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32421" w:rsidR="00932421" w:rsidP="7E17FFA2" w:rsidRDefault="00932421" w14:paraId="459453F9" w14:textId="2D8A3E28">
      <w:pPr>
        <w:pStyle w:val="Normal"/>
        <w:jc w:val="center"/>
      </w:pPr>
      <w:r w:rsidR="4BAEC89E">
        <w:drawing>
          <wp:inline wp14:editId="4362B95B" wp14:anchorId="0281D6A7">
            <wp:extent cx="1641363" cy="837375"/>
            <wp:effectExtent l="0" t="0" r="7620" b="3175"/>
            <wp:docPr id="1783102802" name="Picture 3" descr="NEW PFF Logo B&amp;W" title=""/>
            <wp:cNvGraphicFramePr>
              <a:graphicFrameLocks noChangeAspect="1"/>
            </wp:cNvGraphicFramePr>
            <a:graphic>
              <a:graphicData uri="http://schemas.openxmlformats.org/drawingml/2006/picture">
                <pic:pic>
                  <pic:nvPicPr>
                    <pic:cNvPr id="0" name="Picture 3"/>
                    <pic:cNvPicPr/>
                  </pic:nvPicPr>
                  <pic:blipFill>
                    <a:blip r:embed="Ra9d8c106e5de480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641363" cy="83737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810EC4" w:rsidR="00932421" w:rsidP="00D85C67" w:rsidRDefault="00932421" w14:paraId="6666575D" w14:textId="77777777">
      <w:pPr>
        <w:keepNext/>
        <w:outlineLvl w:val="6"/>
        <w:rPr>
          <w:rFonts w:ascii="Calibri" w:hAnsi="Calibri" w:cs="Calibri"/>
          <w:bCs/>
          <w:sz w:val="23"/>
          <w:szCs w:val="23"/>
        </w:rPr>
      </w:pPr>
      <w:r w:rsidRPr="00BA7D63">
        <w:rPr>
          <w:rFonts w:ascii="Calibri" w:hAnsi="Calibri" w:cs="Calibri"/>
          <w:b/>
          <w:sz w:val="23"/>
          <w:szCs w:val="23"/>
        </w:rPr>
        <w:t xml:space="preserve">Job Opportunity: </w:t>
      </w:r>
      <w:r w:rsidR="00F752A5">
        <w:rPr>
          <w:rFonts w:ascii="Calibri" w:hAnsi="Calibri" w:cs="Calibri"/>
          <w:b/>
          <w:sz w:val="23"/>
          <w:szCs w:val="23"/>
        </w:rPr>
        <w:t>College Access Manager</w:t>
      </w:r>
      <w:r w:rsidR="004321F0">
        <w:rPr>
          <w:rFonts w:ascii="Calibri" w:hAnsi="Calibri" w:cs="Calibri"/>
          <w:b/>
          <w:sz w:val="23"/>
          <w:szCs w:val="23"/>
        </w:rPr>
        <w:t xml:space="preserve"> </w:t>
      </w:r>
      <w:r w:rsidRPr="00BA7D63" w:rsidR="00810EC4">
        <w:rPr>
          <w:rFonts w:ascii="Calibri" w:hAnsi="Calibri" w:cs="Calibri"/>
          <w:b/>
          <w:sz w:val="23"/>
          <w:szCs w:val="23"/>
        </w:rPr>
        <w:t xml:space="preserve">- </w:t>
      </w:r>
      <w:r w:rsidRPr="00810EC4" w:rsidR="00810EC4">
        <w:rPr>
          <w:rFonts w:ascii="Calibri" w:hAnsi="Calibri" w:cs="Calibri"/>
          <w:bCs/>
          <w:sz w:val="23"/>
          <w:szCs w:val="23"/>
        </w:rPr>
        <w:t>Glen Allen, VA (</w:t>
      </w:r>
      <w:proofErr w:type="spellStart"/>
      <w:r w:rsidRPr="00810EC4" w:rsidR="00810EC4">
        <w:rPr>
          <w:rFonts w:ascii="Calibri" w:hAnsi="Calibri" w:cs="Calibri"/>
          <w:bCs/>
          <w:sz w:val="23"/>
          <w:szCs w:val="23"/>
        </w:rPr>
        <w:t>Innsbrook</w:t>
      </w:r>
      <w:proofErr w:type="spellEnd"/>
      <w:r w:rsidRPr="00810EC4" w:rsidR="00810EC4">
        <w:rPr>
          <w:rFonts w:ascii="Calibri" w:hAnsi="Calibri" w:cs="Calibri"/>
          <w:bCs/>
          <w:sz w:val="23"/>
          <w:szCs w:val="23"/>
        </w:rPr>
        <w:t>)</w:t>
      </w:r>
    </w:p>
    <w:p w:rsidRPr="00BA7D63" w:rsidR="00AF55A5" w:rsidP="00AF55A5" w:rsidRDefault="00AF55A5" w14:paraId="4E2AFEB0" w14:textId="77777777">
      <w:pPr>
        <w:rPr>
          <w:rFonts w:ascii="Calibri" w:hAnsi="Calibri" w:cs="Calibri"/>
        </w:rPr>
      </w:pPr>
    </w:p>
    <w:p w:rsidRPr="00BA7D63" w:rsidR="00AF55A5" w:rsidP="00AF55A5" w:rsidRDefault="00AF55A5" w14:paraId="627992A8" w14:textId="77777777">
      <w:pPr>
        <w:rPr>
          <w:rFonts w:ascii="Calibri" w:hAnsi="Calibri" w:cs="Calibri"/>
          <w:sz w:val="22"/>
          <w:szCs w:val="22"/>
        </w:rPr>
      </w:pPr>
      <w:r w:rsidRPr="00D85C67">
        <w:rPr>
          <w:rFonts w:ascii="Calibri" w:hAnsi="Calibri"/>
          <w:i/>
          <w:sz w:val="22"/>
          <w:szCs w:val="22"/>
        </w:rPr>
        <w:t>Partnership for the Future (PFF)</w:t>
      </w:r>
      <w:r w:rsidRPr="00D85C67">
        <w:rPr>
          <w:rFonts w:ascii="Calibri" w:hAnsi="Calibri"/>
          <w:sz w:val="22"/>
          <w:szCs w:val="22"/>
        </w:rPr>
        <w:t xml:space="preserve"> is a college access and college success program </w:t>
      </w:r>
      <w:r>
        <w:rPr>
          <w:rFonts w:ascii="Calibri" w:hAnsi="Calibri"/>
          <w:sz w:val="22"/>
          <w:szCs w:val="22"/>
        </w:rPr>
        <w:t>committed to closing the wealth gap for our students through access to higher education and educational equity</w:t>
      </w:r>
      <w:r w:rsidRPr="00D85C67">
        <w:rPr>
          <w:rFonts w:ascii="Calibri" w:hAnsi="Calibri"/>
          <w:sz w:val="22"/>
          <w:szCs w:val="22"/>
        </w:rPr>
        <w:t xml:space="preserve">.  </w:t>
      </w:r>
      <w:r>
        <w:rPr>
          <w:rFonts w:ascii="Calibri" w:hAnsi="Calibri"/>
          <w:sz w:val="22"/>
          <w:szCs w:val="22"/>
        </w:rPr>
        <w:t xml:space="preserve">Our mission is to prepare high-achieving high school students for success in college </w:t>
      </w:r>
      <w:r>
        <w:rPr>
          <w:rFonts w:ascii="Calibri" w:hAnsi="Calibri"/>
          <w:i/>
          <w:iCs/>
          <w:sz w:val="22"/>
          <w:szCs w:val="22"/>
        </w:rPr>
        <w:t xml:space="preserve">and beyond. </w:t>
      </w:r>
      <w:r w:rsidRPr="00BA7D63">
        <w:rPr>
          <w:rFonts w:ascii="Calibri" w:hAnsi="Calibri" w:cs="Calibri"/>
          <w:sz w:val="22"/>
          <w:szCs w:val="22"/>
        </w:rPr>
        <w:t xml:space="preserve">Partnership for the Future serves </w:t>
      </w:r>
      <w:r>
        <w:rPr>
          <w:rFonts w:ascii="Calibri" w:hAnsi="Calibri" w:cs="Calibri"/>
          <w:sz w:val="22"/>
          <w:szCs w:val="22"/>
        </w:rPr>
        <w:t>over</w:t>
      </w:r>
      <w:r w:rsidRPr="00BA7D63">
        <w:rPr>
          <w:rFonts w:ascii="Calibri" w:hAnsi="Calibri" w:cs="Calibri"/>
          <w:sz w:val="22"/>
          <w:szCs w:val="22"/>
        </w:rPr>
        <w:t xml:space="preserve"> 500 high school and college students annually. We primarily serve </w:t>
      </w:r>
      <w:r>
        <w:rPr>
          <w:rFonts w:ascii="Calibri" w:hAnsi="Calibri" w:cs="Calibri"/>
          <w:sz w:val="22"/>
          <w:szCs w:val="22"/>
        </w:rPr>
        <w:t>first-generation</w:t>
      </w:r>
      <w:r w:rsidRPr="00BA7D63">
        <w:rPr>
          <w:rFonts w:ascii="Calibri" w:hAnsi="Calibri" w:cs="Calibri"/>
          <w:sz w:val="22"/>
          <w:szCs w:val="22"/>
        </w:rPr>
        <w:t xml:space="preserve">, low to </w:t>
      </w:r>
      <w:r>
        <w:rPr>
          <w:rFonts w:ascii="Calibri" w:hAnsi="Calibri" w:cs="Calibri"/>
          <w:sz w:val="22"/>
          <w:szCs w:val="22"/>
        </w:rPr>
        <w:t>moderate-income</w:t>
      </w:r>
      <w:r w:rsidRPr="00BA7D63">
        <w:rPr>
          <w:rFonts w:ascii="Calibri" w:hAnsi="Calibri" w:cs="Calibri"/>
          <w:sz w:val="22"/>
          <w:szCs w:val="22"/>
        </w:rPr>
        <w:t xml:space="preserve">, African American </w:t>
      </w:r>
      <w:r>
        <w:rPr>
          <w:rFonts w:ascii="Calibri" w:hAnsi="Calibri" w:cs="Calibri"/>
          <w:sz w:val="22"/>
          <w:szCs w:val="22"/>
        </w:rPr>
        <w:t xml:space="preserve">students </w:t>
      </w:r>
      <w:r w:rsidRPr="00BA7D63">
        <w:rPr>
          <w:rFonts w:ascii="Calibri" w:hAnsi="Calibri" w:cs="Calibri"/>
          <w:sz w:val="22"/>
          <w:szCs w:val="22"/>
        </w:rPr>
        <w:t xml:space="preserve">and students of color. </w:t>
      </w:r>
    </w:p>
    <w:p w:rsidRPr="00BA7D63" w:rsidR="00815C17" w:rsidP="0018482C" w:rsidRDefault="00815C17" w14:paraId="6CFC265F" w14:textId="77777777">
      <w:pPr>
        <w:rPr>
          <w:rFonts w:ascii="Calibri" w:hAnsi="Calibri" w:cs="Calibri"/>
          <w:sz w:val="22"/>
          <w:szCs w:val="22"/>
        </w:rPr>
      </w:pPr>
    </w:p>
    <w:p w:rsidRPr="00BA7D63" w:rsidR="00AF55A5" w:rsidP="00AF55A5" w:rsidRDefault="00AF55A5" w14:paraId="20590792" w14:textId="77777777">
      <w:pPr>
        <w:rPr>
          <w:rFonts w:ascii="Calibri" w:hAnsi="Calibri" w:cs="Calibri"/>
          <w:sz w:val="22"/>
          <w:szCs w:val="22"/>
        </w:rPr>
      </w:pPr>
      <w:r w:rsidRPr="00BA7D63">
        <w:rPr>
          <w:rFonts w:ascii="Calibri" w:hAnsi="Calibri" w:cs="Calibri"/>
          <w:sz w:val="22"/>
          <w:szCs w:val="22"/>
        </w:rPr>
        <w:t xml:space="preserve">PFF offers our students </w:t>
      </w:r>
      <w:r>
        <w:rPr>
          <w:rFonts w:ascii="Calibri" w:hAnsi="Calibri" w:cs="Calibri"/>
          <w:sz w:val="22"/>
          <w:szCs w:val="22"/>
        </w:rPr>
        <w:t>year-round</w:t>
      </w:r>
      <w:r w:rsidRPr="00BA7D63">
        <w:rPr>
          <w:rFonts w:ascii="Calibri" w:hAnsi="Calibri" w:cs="Calibri"/>
          <w:sz w:val="22"/>
          <w:szCs w:val="22"/>
        </w:rPr>
        <w:t xml:space="preserve"> programming</w:t>
      </w:r>
      <w:r>
        <w:rPr>
          <w:rFonts w:ascii="Calibri" w:hAnsi="Calibri" w:cs="Calibri"/>
          <w:sz w:val="22"/>
          <w:szCs w:val="22"/>
        </w:rPr>
        <w:t xml:space="preserve">, including </w:t>
      </w:r>
      <w:proofErr w:type="gramStart"/>
      <w:r>
        <w:rPr>
          <w:rFonts w:ascii="Calibri" w:hAnsi="Calibri" w:cs="Calibri"/>
          <w:sz w:val="22"/>
          <w:szCs w:val="22"/>
        </w:rPr>
        <w:t>a paid</w:t>
      </w:r>
      <w:proofErr w:type="gramEnd"/>
      <w:r>
        <w:rPr>
          <w:rFonts w:ascii="Calibri" w:hAnsi="Calibri" w:cs="Calibri"/>
          <w:sz w:val="22"/>
          <w:szCs w:val="22"/>
        </w:rPr>
        <w:t xml:space="preserve"> summer work experience. High School participants attend or are zoned for one of our 17 partner high schools in the Richmond region and apply to our program during their freshman year</w:t>
      </w:r>
      <w:r w:rsidRPr="00606A5A">
        <w:rPr>
          <w:rFonts w:ascii="Calibri" w:hAnsi="Calibri" w:cs="Calibri"/>
          <w:sz w:val="22"/>
          <w:szCs w:val="22"/>
        </w:rPr>
        <w:t xml:space="preserve">. </w:t>
      </w:r>
      <w:r w:rsidRPr="00BA7D63">
        <w:rPr>
          <w:rFonts w:ascii="Calibri" w:hAnsi="Calibri" w:cs="Calibri"/>
          <w:sz w:val="22"/>
          <w:szCs w:val="22"/>
        </w:rPr>
        <w:t>During the academic year, PFF students participate in college prep</w:t>
      </w:r>
      <w:r>
        <w:rPr>
          <w:rFonts w:ascii="Calibri" w:hAnsi="Calibri" w:cs="Calibri"/>
          <w:sz w:val="22"/>
          <w:szCs w:val="22"/>
        </w:rPr>
        <w:t>aratory</w:t>
      </w:r>
      <w:r w:rsidRPr="00BA7D63">
        <w:rPr>
          <w:rFonts w:ascii="Calibri" w:hAnsi="Calibri" w:cs="Calibri"/>
          <w:sz w:val="22"/>
          <w:szCs w:val="22"/>
        </w:rPr>
        <w:t xml:space="preserve"> and personal development workshops, meet with PFF staff for individual mentoring, and attend college tours.</w:t>
      </w:r>
    </w:p>
    <w:p w:rsidRPr="00BA7D63" w:rsidR="00A777BC" w:rsidRDefault="00A777BC" w14:paraId="128425A9" w14:textId="77777777">
      <w:pPr>
        <w:rPr>
          <w:rFonts w:ascii="Calibri" w:hAnsi="Calibri" w:cs="Calibri"/>
          <w:sz w:val="22"/>
          <w:szCs w:val="22"/>
        </w:rPr>
      </w:pPr>
    </w:p>
    <w:p w:rsidRPr="00BF1298" w:rsidR="00092B98" w:rsidP="00BF1298" w:rsidRDefault="00BF1298" w14:paraId="72A59204" w14:textId="77777777">
      <w:pPr>
        <w:tabs>
          <w:tab w:val="left" w:pos="1350"/>
          <w:tab w:val="center" w:pos="5112"/>
        </w:tabs>
        <w:rPr>
          <w:rFonts w:ascii="Calibri" w:hAnsi="Calibri" w:cs="Calibri"/>
          <w:sz w:val="22"/>
          <w:szCs w:val="22"/>
        </w:rPr>
      </w:pPr>
      <w:r w:rsidRPr="00BF1298">
        <w:rPr>
          <w:rFonts w:ascii="Calibri" w:hAnsi="Calibri" w:cs="Calibri"/>
          <w:sz w:val="22"/>
          <w:szCs w:val="22"/>
        </w:rPr>
        <w:t xml:space="preserve">PFF </w:t>
      </w:r>
      <w:r w:rsidR="001F1D62">
        <w:rPr>
          <w:rFonts w:ascii="Calibri" w:hAnsi="Calibri" w:cs="Calibri"/>
          <w:sz w:val="22"/>
          <w:szCs w:val="22"/>
        </w:rPr>
        <w:t>seeks</w:t>
      </w:r>
      <w:r w:rsidRPr="00BF1298">
        <w:rPr>
          <w:rFonts w:ascii="Calibri" w:hAnsi="Calibri" w:cs="Calibri"/>
          <w:sz w:val="22"/>
          <w:szCs w:val="22"/>
        </w:rPr>
        <w:t xml:space="preserve"> a </w:t>
      </w:r>
      <w:r w:rsidRPr="00BF1298">
        <w:rPr>
          <w:rFonts w:ascii="Calibri" w:hAnsi="Calibri" w:cs="Calibri"/>
          <w:b/>
          <w:bCs/>
          <w:sz w:val="22"/>
          <w:szCs w:val="22"/>
          <w:u w:val="single"/>
        </w:rPr>
        <w:t>College Access Manager</w:t>
      </w:r>
      <w:r w:rsidRPr="00BF1298">
        <w:rPr>
          <w:rFonts w:ascii="Calibri" w:hAnsi="Calibri" w:cs="Calibri"/>
          <w:sz w:val="22"/>
          <w:szCs w:val="22"/>
        </w:rPr>
        <w:t xml:space="preserve"> to lead our college access initiatives for high-achieving high school juniors. This position will report to the Senior Director of Programs</w:t>
      </w:r>
      <w:r w:rsidR="00AF55A5">
        <w:rPr>
          <w:rFonts w:ascii="Calibri" w:hAnsi="Calibri" w:cs="Calibri"/>
          <w:sz w:val="22"/>
          <w:szCs w:val="22"/>
        </w:rPr>
        <w:t>. It will</w:t>
      </w:r>
      <w:r w:rsidRPr="00BF1298">
        <w:rPr>
          <w:rFonts w:ascii="Calibri" w:hAnsi="Calibri" w:cs="Calibri"/>
          <w:sz w:val="22"/>
          <w:szCs w:val="22"/>
        </w:rPr>
        <w:t xml:space="preserve"> coordinate college visits</w:t>
      </w:r>
      <w:r>
        <w:rPr>
          <w:rFonts w:ascii="Calibri" w:hAnsi="Calibri" w:cs="Calibri"/>
          <w:sz w:val="22"/>
          <w:szCs w:val="22"/>
        </w:rPr>
        <w:t xml:space="preserve"> and </w:t>
      </w:r>
      <w:r w:rsidRPr="00BF1298">
        <w:rPr>
          <w:rFonts w:ascii="Calibri" w:hAnsi="Calibri" w:cs="Calibri"/>
          <w:sz w:val="22"/>
          <w:szCs w:val="22"/>
        </w:rPr>
        <w:t xml:space="preserve">information sessions, prepare students for high school internships, and coach students through </w:t>
      </w:r>
      <w:r>
        <w:rPr>
          <w:rFonts w:ascii="Calibri" w:hAnsi="Calibri" w:cs="Calibri"/>
          <w:sz w:val="22"/>
          <w:szCs w:val="22"/>
        </w:rPr>
        <w:t xml:space="preserve">completing </w:t>
      </w:r>
      <w:r w:rsidRPr="00BF1298">
        <w:rPr>
          <w:rFonts w:ascii="Calibri" w:hAnsi="Calibri" w:cs="Calibri"/>
          <w:sz w:val="22"/>
          <w:szCs w:val="22"/>
        </w:rPr>
        <w:t>college profiles to increase access to merit and need-based scholarships. The College Access Manager plays a vital role in the overall success of our program and the college admissions planning process for our students. PFF strives for our students to attend highly competitive colleges and universities with low to no debt.</w:t>
      </w:r>
      <w:r>
        <w:rPr>
          <w:rFonts w:ascii="Calibri" w:hAnsi="Calibri" w:cs="Calibri"/>
          <w:sz w:val="22"/>
          <w:szCs w:val="22"/>
        </w:rPr>
        <w:t xml:space="preserve"> </w:t>
      </w:r>
      <w:r w:rsidRPr="00BA7D63" w:rsidR="002B08E3">
        <w:rPr>
          <w:rFonts w:ascii="Calibri" w:hAnsi="Calibri" w:cs="Calibri"/>
          <w:sz w:val="22"/>
          <w:szCs w:val="22"/>
        </w:rPr>
        <w:t>Th</w:t>
      </w:r>
      <w:r w:rsidR="00B962BD">
        <w:rPr>
          <w:rFonts w:ascii="Calibri" w:hAnsi="Calibri" w:cs="Calibri"/>
          <w:sz w:val="22"/>
          <w:szCs w:val="22"/>
        </w:rPr>
        <w:t>e</w:t>
      </w:r>
      <w:r w:rsidRPr="00BA7D63" w:rsidR="002B08E3">
        <w:rPr>
          <w:rFonts w:ascii="Calibri" w:hAnsi="Calibri" w:cs="Calibri"/>
          <w:sz w:val="22"/>
          <w:szCs w:val="22"/>
        </w:rPr>
        <w:t xml:space="preserve"> </w:t>
      </w:r>
      <w:r w:rsidRPr="00BA7D63" w:rsidR="007C7431">
        <w:rPr>
          <w:rFonts w:ascii="Calibri" w:hAnsi="Calibri" w:cs="Calibri"/>
          <w:sz w:val="22"/>
          <w:szCs w:val="22"/>
        </w:rPr>
        <w:t xml:space="preserve">hours for this </w:t>
      </w:r>
      <w:r w:rsidRPr="00BA7D63" w:rsidR="002B08E3">
        <w:rPr>
          <w:rFonts w:ascii="Calibri" w:hAnsi="Calibri" w:cs="Calibri"/>
          <w:sz w:val="22"/>
          <w:szCs w:val="22"/>
        </w:rPr>
        <w:t xml:space="preserve">position </w:t>
      </w:r>
      <w:r w:rsidR="009252EA">
        <w:rPr>
          <w:rFonts w:ascii="Calibri" w:hAnsi="Calibri" w:cs="Calibri"/>
          <w:sz w:val="22"/>
          <w:szCs w:val="22"/>
        </w:rPr>
        <w:t>are</w:t>
      </w:r>
      <w:r w:rsidRPr="00BA7D63" w:rsidR="002B08E3">
        <w:rPr>
          <w:rFonts w:ascii="Calibri" w:hAnsi="Calibri" w:cs="Calibri"/>
          <w:sz w:val="22"/>
          <w:szCs w:val="22"/>
        </w:rPr>
        <w:t xml:space="preserve"> primarily Monday-Friday</w:t>
      </w:r>
      <w:r w:rsidR="00AF55A5">
        <w:rPr>
          <w:rFonts w:ascii="Calibri" w:hAnsi="Calibri" w:cs="Calibri"/>
          <w:sz w:val="22"/>
          <w:szCs w:val="22"/>
        </w:rPr>
        <w:t>, 8:30-5:00 p.m.,</w:t>
      </w:r>
      <w:r w:rsidRPr="00BA7D63" w:rsidR="002B08E3">
        <w:rPr>
          <w:rFonts w:ascii="Calibri" w:hAnsi="Calibri" w:cs="Calibri"/>
          <w:sz w:val="22"/>
          <w:szCs w:val="22"/>
        </w:rPr>
        <w:t xml:space="preserve"> with occasional nights, weekends, and overnights required. </w:t>
      </w:r>
      <w:r w:rsidR="00194496">
        <w:rPr>
          <w:rFonts w:ascii="Calibri" w:hAnsi="Calibri" w:cs="Calibri"/>
          <w:sz w:val="22"/>
          <w:szCs w:val="22"/>
        </w:rPr>
        <w:t>This is a hybrid position</w:t>
      </w:r>
      <w:r w:rsidR="00AF55A5">
        <w:rPr>
          <w:rFonts w:ascii="Calibri" w:hAnsi="Calibri" w:cs="Calibri"/>
          <w:sz w:val="22"/>
          <w:szCs w:val="22"/>
        </w:rPr>
        <w:t>,</w:t>
      </w:r>
      <w:r w:rsidR="00194496">
        <w:rPr>
          <w:rFonts w:ascii="Calibri" w:hAnsi="Calibri" w:cs="Calibri"/>
          <w:sz w:val="22"/>
          <w:szCs w:val="22"/>
        </w:rPr>
        <w:t xml:space="preserve"> and staff typically work remotely one to two days a week. </w:t>
      </w:r>
      <w:r w:rsidR="00C105ED">
        <w:rPr>
          <w:rFonts w:ascii="Calibri" w:hAnsi="Calibri" w:cs="Calibri"/>
          <w:sz w:val="22"/>
          <w:szCs w:val="22"/>
        </w:rPr>
        <w:t xml:space="preserve">PFF offers a competitive benefits package that includes medical, vision, life insurance, 14 paid holidays, and three weeks of PTO annually. </w:t>
      </w:r>
    </w:p>
    <w:p w:rsidRPr="00BA7D63" w:rsidR="00633B41" w:rsidRDefault="00633B41" w14:paraId="54DFAA8C" w14:textId="77777777">
      <w:pPr>
        <w:rPr>
          <w:rFonts w:ascii="Calibri" w:hAnsi="Calibri" w:cs="Calibri"/>
          <w:sz w:val="22"/>
          <w:szCs w:val="22"/>
        </w:rPr>
      </w:pPr>
    </w:p>
    <w:p w:rsidRPr="00762525" w:rsidR="00611D75" w:rsidP="00611D75" w:rsidRDefault="00611D75" w14:paraId="239EA9E2" w14:textId="77777777">
      <w:pPr>
        <w:rPr>
          <w:rFonts w:ascii="Calibri" w:hAnsi="Calibri"/>
          <w:sz w:val="22"/>
          <w:szCs w:val="22"/>
        </w:rPr>
      </w:pPr>
      <w:r w:rsidRPr="00762525">
        <w:rPr>
          <w:rFonts w:ascii="Calibri" w:hAnsi="Calibri"/>
          <w:sz w:val="22"/>
          <w:szCs w:val="22"/>
        </w:rPr>
        <w:t>Duties include:</w:t>
      </w:r>
    </w:p>
    <w:p w:rsidR="00BF1298" w:rsidP="00611D75" w:rsidRDefault="00BF1298" w14:paraId="18E80198" w14:textId="1CE46A9A">
      <w:pPr>
        <w:numPr>
          <w:ilvl w:val="0"/>
          <w:numId w:val="31"/>
        </w:numPr>
        <w:rPr>
          <w:rFonts w:ascii="Calibri" w:hAnsi="Calibri"/>
          <w:sz w:val="22"/>
          <w:szCs w:val="22"/>
        </w:rPr>
      </w:pPr>
      <w:r w:rsidRPr="7E17FFA2" w:rsidR="00BF1298">
        <w:rPr>
          <w:rFonts w:ascii="Calibri" w:hAnsi="Calibri"/>
          <w:sz w:val="22"/>
          <w:szCs w:val="22"/>
        </w:rPr>
        <w:t xml:space="preserve">Facilitate college access workshops and </w:t>
      </w:r>
      <w:r w:rsidRPr="7E17FFA2" w:rsidR="00BF1298">
        <w:rPr>
          <w:rFonts w:ascii="Calibri" w:hAnsi="Calibri"/>
          <w:sz w:val="22"/>
          <w:szCs w:val="22"/>
        </w:rPr>
        <w:t>training</w:t>
      </w:r>
      <w:r w:rsidRPr="7E17FFA2" w:rsidR="00BF1298">
        <w:rPr>
          <w:rFonts w:ascii="Calibri" w:hAnsi="Calibri"/>
          <w:sz w:val="22"/>
          <w:szCs w:val="22"/>
        </w:rPr>
        <w:t xml:space="preserve"> </w:t>
      </w:r>
      <w:r w:rsidRPr="7E17FFA2" w:rsidR="3F17F51F">
        <w:rPr>
          <w:rFonts w:ascii="Calibri" w:hAnsi="Calibri"/>
          <w:sz w:val="22"/>
          <w:szCs w:val="22"/>
        </w:rPr>
        <w:t xml:space="preserve">sessions </w:t>
      </w:r>
      <w:r w:rsidRPr="7E17FFA2" w:rsidR="00BF1298">
        <w:rPr>
          <w:rFonts w:ascii="Calibri" w:hAnsi="Calibri"/>
          <w:sz w:val="22"/>
          <w:szCs w:val="22"/>
        </w:rPr>
        <w:t>for students and parents/guardians.</w:t>
      </w:r>
    </w:p>
    <w:p w:rsidRPr="00762525" w:rsidR="00611D75" w:rsidP="00611D75" w:rsidRDefault="00BF1298" w14:paraId="1791EA6E" w14:textId="77777777">
      <w:pPr>
        <w:numPr>
          <w:ilvl w:val="0"/>
          <w:numId w:val="31"/>
        </w:numPr>
        <w:rPr>
          <w:rFonts w:ascii="Calibri" w:hAnsi="Calibri"/>
          <w:sz w:val="22"/>
          <w:szCs w:val="22"/>
        </w:rPr>
      </w:pPr>
      <w:r>
        <w:rPr>
          <w:rFonts w:ascii="Calibri" w:hAnsi="Calibri"/>
          <w:sz w:val="22"/>
          <w:szCs w:val="22"/>
        </w:rPr>
        <w:t>Guiding high school juniors to identify their top five choice colleges to include college profiles for each school.</w:t>
      </w:r>
    </w:p>
    <w:p w:rsidRPr="00762525" w:rsidR="00611D75" w:rsidP="00611D75" w:rsidRDefault="00BF1298" w14:paraId="53DB3901" w14:textId="77777777">
      <w:pPr>
        <w:numPr>
          <w:ilvl w:val="0"/>
          <w:numId w:val="31"/>
        </w:numPr>
        <w:rPr>
          <w:rFonts w:ascii="Calibri" w:hAnsi="Calibri"/>
          <w:sz w:val="22"/>
          <w:szCs w:val="22"/>
        </w:rPr>
      </w:pPr>
      <w:r>
        <w:rPr>
          <w:rFonts w:ascii="Calibri" w:hAnsi="Calibri"/>
          <w:sz w:val="22"/>
          <w:szCs w:val="22"/>
        </w:rPr>
        <w:t xml:space="preserve">Serve as team lead for regional and national college scholarship nomination process for need and merit-based scholarships. </w:t>
      </w:r>
    </w:p>
    <w:p w:rsidRPr="00762525" w:rsidR="00611D75" w:rsidP="00611D75" w:rsidRDefault="00BF1298" w14:paraId="1C26BA4D" w14:textId="77777777">
      <w:pPr>
        <w:numPr>
          <w:ilvl w:val="0"/>
          <w:numId w:val="31"/>
        </w:numPr>
        <w:rPr>
          <w:rFonts w:ascii="Calibri" w:hAnsi="Calibri"/>
          <w:sz w:val="22"/>
          <w:szCs w:val="22"/>
        </w:rPr>
      </w:pPr>
      <w:r>
        <w:rPr>
          <w:rFonts w:ascii="Calibri" w:hAnsi="Calibri"/>
          <w:sz w:val="22"/>
          <w:szCs w:val="22"/>
        </w:rPr>
        <w:t xml:space="preserve">Coordinate standardized prep resources for </w:t>
      </w:r>
      <w:r w:rsidR="00AF55A5">
        <w:rPr>
          <w:rFonts w:ascii="Calibri" w:hAnsi="Calibri"/>
          <w:sz w:val="22"/>
          <w:szCs w:val="22"/>
        </w:rPr>
        <w:t>students on national standardized tests such as the SAT and ACT</w:t>
      </w:r>
      <w:r>
        <w:rPr>
          <w:rFonts w:ascii="Calibri" w:hAnsi="Calibri"/>
          <w:sz w:val="22"/>
          <w:szCs w:val="22"/>
        </w:rPr>
        <w:t>.</w:t>
      </w:r>
    </w:p>
    <w:p w:rsidRPr="00762525" w:rsidR="00854FCA" w:rsidP="00611D75" w:rsidRDefault="00BF1298" w14:paraId="14C5D4C5" w14:textId="77777777">
      <w:pPr>
        <w:numPr>
          <w:ilvl w:val="0"/>
          <w:numId w:val="31"/>
        </w:numPr>
        <w:rPr>
          <w:rFonts w:ascii="Calibri" w:hAnsi="Calibri"/>
          <w:sz w:val="22"/>
          <w:szCs w:val="22"/>
        </w:rPr>
      </w:pPr>
      <w:r>
        <w:rPr>
          <w:rFonts w:ascii="Calibri" w:hAnsi="Calibri"/>
          <w:sz w:val="22"/>
          <w:szCs w:val="22"/>
        </w:rPr>
        <w:t xml:space="preserve">Plan enrichment workshops and professional development opportunities for students. </w:t>
      </w:r>
    </w:p>
    <w:p w:rsidRPr="00762525" w:rsidR="00854FCA" w:rsidP="00611D75" w:rsidRDefault="00BF1298" w14:paraId="04805745" w14:textId="77777777">
      <w:pPr>
        <w:numPr>
          <w:ilvl w:val="0"/>
          <w:numId w:val="31"/>
        </w:numPr>
        <w:rPr>
          <w:rFonts w:ascii="Calibri" w:hAnsi="Calibri"/>
          <w:sz w:val="22"/>
          <w:szCs w:val="22"/>
        </w:rPr>
      </w:pPr>
      <w:r>
        <w:rPr>
          <w:rFonts w:ascii="Calibri" w:hAnsi="Calibri"/>
          <w:sz w:val="22"/>
          <w:szCs w:val="22"/>
        </w:rPr>
        <w:t xml:space="preserve">Assist with the coordination and accompany students on college tours. </w:t>
      </w:r>
    </w:p>
    <w:p w:rsidRPr="00762525" w:rsidR="00854FCA" w:rsidP="00611D75" w:rsidRDefault="00BF1298" w14:paraId="4AA0B367" w14:textId="77777777">
      <w:pPr>
        <w:numPr>
          <w:ilvl w:val="0"/>
          <w:numId w:val="31"/>
        </w:numPr>
        <w:rPr>
          <w:rFonts w:ascii="Calibri" w:hAnsi="Calibri"/>
          <w:sz w:val="22"/>
          <w:szCs w:val="22"/>
        </w:rPr>
      </w:pPr>
      <w:r>
        <w:rPr>
          <w:rFonts w:ascii="Calibri" w:hAnsi="Calibri"/>
          <w:sz w:val="22"/>
          <w:szCs w:val="22"/>
        </w:rPr>
        <w:t>Remain current on trends in college admissions and knowledgeable on flagship scholarships for colleges that PFF students historically attend.</w:t>
      </w:r>
    </w:p>
    <w:p w:rsidRPr="00762525" w:rsidR="00854FCA" w:rsidP="00854FCA" w:rsidRDefault="00854FCA" w14:paraId="120F5F3F" w14:textId="77777777">
      <w:pPr>
        <w:rPr>
          <w:rFonts w:ascii="Calibri" w:hAnsi="Calibri"/>
          <w:sz w:val="22"/>
          <w:szCs w:val="22"/>
        </w:rPr>
      </w:pPr>
    </w:p>
    <w:p w:rsidRPr="00762525" w:rsidR="00854FCA" w:rsidP="00854FCA" w:rsidRDefault="00854FCA" w14:paraId="72C5ABC8" w14:textId="77777777">
      <w:pPr>
        <w:rPr>
          <w:rFonts w:ascii="Calibri" w:hAnsi="Calibri"/>
          <w:sz w:val="22"/>
          <w:szCs w:val="22"/>
        </w:rPr>
      </w:pPr>
      <w:r w:rsidRPr="00762525">
        <w:rPr>
          <w:rFonts w:ascii="Calibri" w:hAnsi="Calibri"/>
          <w:sz w:val="22"/>
          <w:szCs w:val="22"/>
        </w:rPr>
        <w:t>Qualifications:</w:t>
      </w:r>
    </w:p>
    <w:p w:rsidRPr="00762525" w:rsidR="00854FCA" w:rsidP="00854FCA" w:rsidRDefault="00854FCA" w14:paraId="245C04D4" w14:textId="77777777">
      <w:pPr>
        <w:numPr>
          <w:ilvl w:val="0"/>
          <w:numId w:val="32"/>
        </w:numPr>
        <w:rPr>
          <w:rFonts w:ascii="Calibri" w:hAnsi="Calibri"/>
          <w:sz w:val="22"/>
          <w:szCs w:val="22"/>
        </w:rPr>
      </w:pPr>
      <w:r w:rsidRPr="00762525">
        <w:rPr>
          <w:rFonts w:ascii="Calibri" w:hAnsi="Calibri" w:eastAsia="Calibri" w:cs="Calibri"/>
          <w:sz w:val="22"/>
          <w:szCs w:val="22"/>
        </w:rPr>
        <w:t>Bachelor’s degree required</w:t>
      </w:r>
      <w:r w:rsidR="00BF1298">
        <w:rPr>
          <w:rFonts w:ascii="Calibri" w:hAnsi="Calibri" w:eastAsia="Calibri" w:cs="Calibri"/>
          <w:sz w:val="22"/>
          <w:szCs w:val="22"/>
        </w:rPr>
        <w:t>.</w:t>
      </w:r>
    </w:p>
    <w:p w:rsidRPr="00762525" w:rsidR="00794DF1" w:rsidP="00794DF1" w:rsidRDefault="00BF1298" w14:paraId="79320584" w14:textId="77777777">
      <w:pPr>
        <w:numPr>
          <w:ilvl w:val="0"/>
          <w:numId w:val="32"/>
        </w:numPr>
        <w:rPr>
          <w:rFonts w:ascii="Calibri" w:hAnsi="Calibri"/>
          <w:sz w:val="22"/>
          <w:szCs w:val="22"/>
        </w:rPr>
      </w:pPr>
      <w:r>
        <w:rPr>
          <w:rFonts w:ascii="Calibri" w:hAnsi="Calibri"/>
          <w:sz w:val="22"/>
          <w:szCs w:val="22"/>
        </w:rPr>
        <w:t>Two to three years of experience working with high school or college students is preferred.</w:t>
      </w:r>
    </w:p>
    <w:p w:rsidRPr="00BF1298" w:rsidR="00854FCA" w:rsidP="00854FCA" w:rsidRDefault="00BF1298" w14:paraId="0F0A8441" w14:textId="77777777">
      <w:pPr>
        <w:numPr>
          <w:ilvl w:val="0"/>
          <w:numId w:val="32"/>
        </w:numPr>
        <w:rPr>
          <w:rFonts w:ascii="Calibri" w:hAnsi="Calibri"/>
          <w:sz w:val="22"/>
          <w:szCs w:val="22"/>
        </w:rPr>
      </w:pPr>
      <w:r>
        <w:rPr>
          <w:rFonts w:ascii="Calibri" w:hAnsi="Calibri" w:eastAsia="Calibri" w:cs="Calibri"/>
          <w:sz w:val="22"/>
          <w:szCs w:val="22"/>
        </w:rPr>
        <w:t>Experience working with high-achieving, first-generation, and economically disadvantaged students is preferred</w:t>
      </w:r>
      <w:r w:rsidRPr="00762525" w:rsidR="00194496">
        <w:rPr>
          <w:rFonts w:ascii="Calibri" w:hAnsi="Calibri" w:eastAsia="Calibri" w:cs="Calibri"/>
          <w:sz w:val="22"/>
          <w:szCs w:val="22"/>
        </w:rPr>
        <w:t>.</w:t>
      </w:r>
    </w:p>
    <w:p w:rsidR="00C66F87" w:rsidP="7E17FFA2" w:rsidRDefault="00C66F87" w14:paraId="004E7BA4" w14:textId="7646072A">
      <w:pPr>
        <w:numPr>
          <w:ilvl w:val="0"/>
          <w:numId w:val="32"/>
        </w:numPr>
        <w:rPr>
          <w:rFonts w:ascii="Calibri" w:hAnsi="Calibri"/>
          <w:sz w:val="22"/>
          <w:szCs w:val="22"/>
        </w:rPr>
      </w:pPr>
      <w:r w:rsidRPr="20F3CC4F" w:rsidR="00BF1298">
        <w:rPr>
          <w:rFonts w:ascii="Calibri" w:hAnsi="Calibri" w:eastAsia="Calibri" w:cs="Calibri"/>
          <w:sz w:val="22"/>
          <w:szCs w:val="22"/>
        </w:rPr>
        <w:t>Case management experience is a plus</w:t>
      </w:r>
    </w:p>
    <w:p w:rsidR="20F3CC4F" w:rsidP="20F3CC4F" w:rsidRDefault="20F3CC4F" w14:paraId="06383D1C" w14:textId="065406CA">
      <w:pPr>
        <w:rPr>
          <w:rFonts w:ascii="Calibri" w:hAnsi="Calibri"/>
          <w:sz w:val="22"/>
          <w:szCs w:val="22"/>
        </w:rPr>
      </w:pPr>
    </w:p>
    <w:p w:rsidR="20F3CC4F" w:rsidP="20F3CC4F" w:rsidRDefault="20F3CC4F" w14:paraId="5602DF65" w14:textId="4060B0A8">
      <w:pPr>
        <w:rPr>
          <w:rFonts w:ascii="Calibri" w:hAnsi="Calibri"/>
          <w:sz w:val="22"/>
          <w:szCs w:val="22"/>
        </w:rPr>
      </w:pPr>
    </w:p>
    <w:p w:rsidRPr="00AF55A5" w:rsidR="00AF55A5" w:rsidP="00AF55A5" w:rsidRDefault="00AF55A5" w14:paraId="5653EDC9" w14:textId="22A3C878">
      <w:pPr>
        <w:rPr>
          <w:rFonts w:ascii="Calibri" w:hAnsi="Calibri"/>
          <w:sz w:val="22"/>
          <w:szCs w:val="22"/>
        </w:rPr>
      </w:pPr>
      <w:r w:rsidRPr="00AF55A5">
        <w:rPr>
          <w:rFonts w:ascii="Calibri" w:hAnsi="Calibri"/>
          <w:sz w:val="22"/>
          <w:szCs w:val="22"/>
        </w:rPr>
        <w:lastRenderedPageBreak/>
        <w:t xml:space="preserve">Qualifications continued: </w:t>
      </w:r>
    </w:p>
    <w:p w:rsidRPr="00BF1298" w:rsidR="004139C4" w:rsidP="00854FCA" w:rsidRDefault="004139C4" w14:paraId="6CD610CF" w14:textId="77777777">
      <w:pPr>
        <w:numPr>
          <w:ilvl w:val="0"/>
          <w:numId w:val="32"/>
        </w:numPr>
        <w:rPr>
          <w:rFonts w:ascii="Calibri" w:hAnsi="Calibri"/>
          <w:sz w:val="22"/>
          <w:szCs w:val="22"/>
        </w:rPr>
      </w:pPr>
      <w:r w:rsidRPr="00762525">
        <w:rPr>
          <w:rFonts w:ascii="Calibri" w:hAnsi="Calibri" w:eastAsia="Calibri" w:cs="Calibri"/>
          <w:sz w:val="22"/>
          <w:szCs w:val="22"/>
        </w:rPr>
        <w:t xml:space="preserve">Strong interpersonal, oral, and written communication skills. </w:t>
      </w:r>
    </w:p>
    <w:p w:rsidRPr="00762525" w:rsidR="00BF1298" w:rsidP="00854FCA" w:rsidRDefault="00BF1298" w14:paraId="6B4FB867" w14:textId="77777777">
      <w:pPr>
        <w:numPr>
          <w:ilvl w:val="0"/>
          <w:numId w:val="32"/>
        </w:numPr>
        <w:rPr>
          <w:rFonts w:ascii="Calibri" w:hAnsi="Calibri"/>
          <w:sz w:val="22"/>
          <w:szCs w:val="22"/>
        </w:rPr>
      </w:pPr>
      <w:r>
        <w:rPr>
          <w:rFonts w:ascii="Calibri" w:hAnsi="Calibri" w:eastAsia="Calibri" w:cs="Calibri"/>
          <w:sz w:val="22"/>
          <w:szCs w:val="22"/>
        </w:rPr>
        <w:t>Ability to develop and implement strategies to achieve program goals.</w:t>
      </w:r>
    </w:p>
    <w:p w:rsidRPr="00762525" w:rsidR="004139C4" w:rsidP="00854FCA" w:rsidRDefault="00BF1298" w14:paraId="6C623423" w14:textId="77777777">
      <w:pPr>
        <w:numPr>
          <w:ilvl w:val="0"/>
          <w:numId w:val="32"/>
        </w:numPr>
        <w:rPr>
          <w:rFonts w:ascii="Calibri" w:hAnsi="Calibri"/>
          <w:sz w:val="22"/>
          <w:szCs w:val="22"/>
        </w:rPr>
      </w:pPr>
      <w:r>
        <w:rPr>
          <w:rFonts w:ascii="Calibri" w:hAnsi="Calibri" w:eastAsia="Calibri" w:cs="Calibri"/>
          <w:sz w:val="22"/>
          <w:szCs w:val="22"/>
        </w:rPr>
        <w:t>Must have reliable transportation</w:t>
      </w:r>
      <w:r w:rsidRPr="00762525" w:rsidR="004139C4">
        <w:rPr>
          <w:rFonts w:ascii="Calibri" w:hAnsi="Calibri" w:eastAsia="Calibri" w:cs="Calibri"/>
          <w:sz w:val="22"/>
          <w:szCs w:val="22"/>
        </w:rPr>
        <w:t xml:space="preserve">. </w:t>
      </w:r>
    </w:p>
    <w:p w:rsidRPr="00762525" w:rsidR="00762525" w:rsidP="004139C4" w:rsidRDefault="00762525" w14:paraId="0E771223" w14:textId="77777777">
      <w:pPr>
        <w:rPr>
          <w:rFonts w:ascii="Calibri" w:hAnsi="Calibri"/>
          <w:sz w:val="22"/>
          <w:szCs w:val="22"/>
        </w:rPr>
      </w:pPr>
    </w:p>
    <w:p w:rsidRPr="00762525" w:rsidR="004139C4" w:rsidP="004139C4" w:rsidRDefault="004139C4" w14:paraId="08FF8017" w14:textId="77777777">
      <w:pPr>
        <w:rPr>
          <w:rFonts w:ascii="Calibri" w:hAnsi="Calibri"/>
          <w:sz w:val="22"/>
          <w:szCs w:val="22"/>
        </w:rPr>
      </w:pPr>
      <w:r w:rsidRPr="00762525">
        <w:rPr>
          <w:rFonts w:ascii="Calibri" w:hAnsi="Calibri"/>
          <w:sz w:val="22"/>
          <w:szCs w:val="22"/>
        </w:rPr>
        <w:t>Ideal</w:t>
      </w:r>
      <w:r w:rsidRPr="00762525" w:rsidR="00D97302">
        <w:rPr>
          <w:rFonts w:ascii="Calibri" w:hAnsi="Calibri"/>
          <w:sz w:val="22"/>
          <w:szCs w:val="22"/>
        </w:rPr>
        <w:t xml:space="preserve"> Candidate</w:t>
      </w:r>
      <w:r w:rsidRPr="00762525">
        <w:rPr>
          <w:rFonts w:ascii="Calibri" w:hAnsi="Calibri"/>
          <w:sz w:val="22"/>
          <w:szCs w:val="22"/>
        </w:rPr>
        <w:t xml:space="preserve">: </w:t>
      </w:r>
    </w:p>
    <w:p w:rsidRPr="00762525" w:rsidR="004139C4" w:rsidP="004139C4" w:rsidRDefault="00D97302" w14:paraId="4CE1AEBF" w14:textId="77777777">
      <w:pPr>
        <w:numPr>
          <w:ilvl w:val="0"/>
          <w:numId w:val="33"/>
        </w:numPr>
        <w:rPr>
          <w:rFonts w:ascii="Calibri" w:hAnsi="Calibri"/>
          <w:sz w:val="22"/>
          <w:szCs w:val="22"/>
          <w:u w:val="single"/>
        </w:rPr>
      </w:pPr>
      <w:r w:rsidRPr="00762525">
        <w:rPr>
          <w:rFonts w:ascii="Calibri" w:hAnsi="Calibri"/>
          <w:sz w:val="22"/>
          <w:szCs w:val="22"/>
        </w:rPr>
        <w:t xml:space="preserve">Innovative thought leader with a passion for serving students. </w:t>
      </w:r>
    </w:p>
    <w:p w:rsidRPr="00762525" w:rsidR="00D97302" w:rsidP="004139C4" w:rsidRDefault="00D97302" w14:paraId="08F9BEAA" w14:textId="77777777">
      <w:pPr>
        <w:numPr>
          <w:ilvl w:val="0"/>
          <w:numId w:val="33"/>
        </w:numPr>
        <w:rPr>
          <w:rFonts w:ascii="Calibri" w:hAnsi="Calibri"/>
          <w:sz w:val="22"/>
          <w:szCs w:val="22"/>
          <w:u w:val="single"/>
        </w:rPr>
      </w:pPr>
      <w:r w:rsidRPr="00762525">
        <w:rPr>
          <w:rFonts w:ascii="Calibri" w:hAnsi="Calibri"/>
          <w:sz w:val="22"/>
          <w:szCs w:val="22"/>
        </w:rPr>
        <w:t>Excellent critical thinking skills and ability to analyze data</w:t>
      </w:r>
      <w:r w:rsidRPr="00762525" w:rsidR="00810EC4">
        <w:rPr>
          <w:rFonts w:ascii="Calibri" w:hAnsi="Calibri"/>
          <w:sz w:val="22"/>
          <w:szCs w:val="22"/>
        </w:rPr>
        <w:t>/</w:t>
      </w:r>
      <w:r w:rsidRPr="00762525">
        <w:rPr>
          <w:rFonts w:ascii="Calibri" w:hAnsi="Calibri"/>
          <w:sz w:val="22"/>
          <w:szCs w:val="22"/>
        </w:rPr>
        <w:t xml:space="preserve">trends in college access and student engagement. </w:t>
      </w:r>
    </w:p>
    <w:p w:rsidR="00D97302" w:rsidP="00AF55A5" w:rsidRDefault="00D97302" w14:paraId="70143B19" w14:textId="77777777">
      <w:pPr>
        <w:numPr>
          <w:ilvl w:val="0"/>
          <w:numId w:val="33"/>
        </w:numPr>
        <w:rPr>
          <w:rFonts w:ascii="Calibri" w:hAnsi="Calibri"/>
          <w:sz w:val="22"/>
          <w:szCs w:val="22"/>
          <w:u w:val="single"/>
        </w:rPr>
      </w:pPr>
      <w:r w:rsidRPr="00762525">
        <w:rPr>
          <w:rFonts w:ascii="Calibri" w:hAnsi="Calibri"/>
          <w:sz w:val="22"/>
          <w:szCs w:val="22"/>
        </w:rPr>
        <w:t xml:space="preserve">Strong interpersonal and customer service skills to ensure positive experiences for students, parents, and partners. </w:t>
      </w:r>
    </w:p>
    <w:p w:rsidRPr="00AF55A5" w:rsidR="00AF55A5" w:rsidP="00AF55A5" w:rsidRDefault="00AF55A5" w14:paraId="532C28E3" w14:textId="77777777">
      <w:pPr>
        <w:numPr>
          <w:ilvl w:val="0"/>
          <w:numId w:val="33"/>
        </w:numPr>
        <w:rPr>
          <w:rFonts w:ascii="Calibri" w:hAnsi="Calibri"/>
          <w:sz w:val="22"/>
          <w:szCs w:val="22"/>
          <w:u w:val="single"/>
        </w:rPr>
      </w:pPr>
      <w:r w:rsidRPr="00762525">
        <w:rPr>
          <w:rFonts w:ascii="Calibri" w:hAnsi="Calibri"/>
          <w:sz w:val="22"/>
          <w:szCs w:val="22"/>
        </w:rPr>
        <w:t xml:space="preserve">Ability to </w:t>
      </w:r>
      <w:r>
        <w:rPr>
          <w:rFonts w:ascii="Calibri" w:hAnsi="Calibri"/>
          <w:sz w:val="22"/>
          <w:szCs w:val="22"/>
        </w:rPr>
        <w:t>work collaboratively across cross-functional teams</w:t>
      </w:r>
      <w:r w:rsidRPr="00762525">
        <w:rPr>
          <w:rFonts w:ascii="Calibri" w:hAnsi="Calibri"/>
          <w:sz w:val="22"/>
          <w:szCs w:val="22"/>
        </w:rPr>
        <w:t>, solve complex problems</w:t>
      </w:r>
      <w:r>
        <w:rPr>
          <w:rFonts w:ascii="Calibri" w:hAnsi="Calibri"/>
          <w:sz w:val="22"/>
          <w:szCs w:val="22"/>
        </w:rPr>
        <w:t xml:space="preserve">, and </w:t>
      </w:r>
      <w:r w:rsidRPr="00762525">
        <w:rPr>
          <w:rFonts w:ascii="Calibri" w:hAnsi="Calibri"/>
          <w:sz w:val="22"/>
          <w:szCs w:val="22"/>
        </w:rPr>
        <w:t>meet deadlines</w:t>
      </w:r>
      <w:r>
        <w:rPr>
          <w:rFonts w:ascii="Calibri" w:hAnsi="Calibri"/>
          <w:sz w:val="22"/>
          <w:szCs w:val="22"/>
        </w:rPr>
        <w:t>.</w:t>
      </w:r>
    </w:p>
    <w:p w:rsidRPr="00762525" w:rsidR="002B08E3" w:rsidP="002B08E3" w:rsidRDefault="00D97302" w14:paraId="60298193" w14:textId="77777777">
      <w:pPr>
        <w:numPr>
          <w:ilvl w:val="0"/>
          <w:numId w:val="33"/>
        </w:numPr>
        <w:rPr>
          <w:rFonts w:ascii="Calibri" w:hAnsi="Calibri"/>
          <w:sz w:val="22"/>
          <w:szCs w:val="22"/>
          <w:u w:val="single"/>
        </w:rPr>
      </w:pPr>
      <w:r w:rsidRPr="00762525">
        <w:rPr>
          <w:rFonts w:ascii="Calibri" w:hAnsi="Calibri"/>
          <w:sz w:val="22"/>
          <w:szCs w:val="22"/>
        </w:rPr>
        <w:t>Works well in a team environment</w:t>
      </w:r>
      <w:r w:rsidRPr="00762525" w:rsidR="002B08E3">
        <w:rPr>
          <w:rFonts w:ascii="Calibri" w:hAnsi="Calibri"/>
          <w:sz w:val="22"/>
          <w:szCs w:val="22"/>
        </w:rPr>
        <w:t xml:space="preserve"> </w:t>
      </w:r>
      <w:r w:rsidR="00AF55A5">
        <w:rPr>
          <w:rFonts w:ascii="Calibri" w:hAnsi="Calibri"/>
          <w:sz w:val="22"/>
          <w:szCs w:val="22"/>
        </w:rPr>
        <w:t>and</w:t>
      </w:r>
      <w:r w:rsidRPr="00762525" w:rsidR="002B08E3">
        <w:rPr>
          <w:rFonts w:ascii="Calibri" w:hAnsi="Calibri"/>
          <w:sz w:val="22"/>
          <w:szCs w:val="22"/>
        </w:rPr>
        <w:t xml:space="preserve"> </w:t>
      </w:r>
      <w:r w:rsidR="00762525">
        <w:rPr>
          <w:rFonts w:ascii="Calibri" w:hAnsi="Calibri"/>
          <w:sz w:val="22"/>
          <w:szCs w:val="22"/>
        </w:rPr>
        <w:t>manages</w:t>
      </w:r>
      <w:r w:rsidRPr="00762525" w:rsidR="002B08E3">
        <w:rPr>
          <w:rFonts w:ascii="Calibri" w:hAnsi="Calibri"/>
          <w:sz w:val="22"/>
          <w:szCs w:val="22"/>
        </w:rPr>
        <w:t xml:space="preserve"> projects/programs independently.</w:t>
      </w:r>
    </w:p>
    <w:p w:rsidRPr="00BF1298" w:rsidR="00611D75" w:rsidP="00BF1298" w:rsidRDefault="002B08E3" w14:paraId="335CE0EF" w14:textId="77777777">
      <w:pPr>
        <w:numPr>
          <w:ilvl w:val="0"/>
          <w:numId w:val="33"/>
        </w:numPr>
        <w:rPr>
          <w:rFonts w:ascii="Calibri" w:hAnsi="Calibri"/>
          <w:sz w:val="22"/>
          <w:szCs w:val="22"/>
          <w:u w:val="single"/>
        </w:rPr>
      </w:pPr>
      <w:r w:rsidRPr="00762525">
        <w:rPr>
          <w:rFonts w:ascii="Calibri" w:hAnsi="Calibri"/>
          <w:sz w:val="22"/>
          <w:szCs w:val="22"/>
        </w:rPr>
        <w:t xml:space="preserve">Positive personality and </w:t>
      </w:r>
      <w:r w:rsidRPr="00762525" w:rsidR="00AF55A5">
        <w:rPr>
          <w:rFonts w:ascii="Calibri" w:hAnsi="Calibri"/>
          <w:sz w:val="22"/>
          <w:szCs w:val="22"/>
        </w:rPr>
        <w:t>enjoy</w:t>
      </w:r>
      <w:r w:rsidRPr="00762525">
        <w:rPr>
          <w:rFonts w:ascii="Calibri" w:hAnsi="Calibri"/>
          <w:sz w:val="22"/>
          <w:szCs w:val="22"/>
        </w:rPr>
        <w:t xml:space="preserve"> interacting with students, parents, and staff.</w:t>
      </w:r>
    </w:p>
    <w:p w:rsidRPr="00762525" w:rsidR="007F75F0" w:rsidP="007F75F0" w:rsidRDefault="007F75F0" w14:paraId="0D2E0652" w14:textId="77777777">
      <w:pPr>
        <w:rPr>
          <w:rFonts w:ascii="Calibri" w:hAnsi="Calibri" w:cs="Calibri"/>
          <w:sz w:val="22"/>
          <w:szCs w:val="22"/>
        </w:rPr>
      </w:pPr>
    </w:p>
    <w:p w:rsidRPr="00762525" w:rsidR="00611D75" w:rsidP="00611D75" w:rsidRDefault="00611D75" w14:paraId="39B534EE" w14:textId="77777777">
      <w:pPr>
        <w:rPr>
          <w:rFonts w:ascii="Calibri" w:hAnsi="Calibri" w:eastAsia="Calibri" w:cs="Calibri"/>
          <w:sz w:val="22"/>
          <w:szCs w:val="22"/>
        </w:rPr>
      </w:pPr>
      <w:bookmarkStart w:name="_Hlk111666606" w:id="0"/>
      <w:r w:rsidRPr="00762525">
        <w:rPr>
          <w:rFonts w:ascii="Calibri" w:hAnsi="Calibri" w:eastAsia="Calibri" w:cs="Calibri"/>
          <w:sz w:val="22"/>
          <w:szCs w:val="22"/>
        </w:rPr>
        <w:t>For more information about PFF:</w:t>
      </w:r>
      <w:r w:rsidRPr="00762525">
        <w:rPr>
          <w:sz w:val="22"/>
          <w:szCs w:val="22"/>
        </w:rPr>
        <w:t xml:space="preserve"> </w:t>
      </w:r>
      <w:hyperlink w:history="1" r:id="rId8">
        <w:r w:rsidRPr="00762525">
          <w:rPr>
            <w:rStyle w:val="Hyperlink"/>
            <w:rFonts w:ascii="Calibri" w:hAnsi="Calibri" w:eastAsia="Calibri" w:cs="Calibri"/>
            <w:sz w:val="22"/>
            <w:szCs w:val="22"/>
          </w:rPr>
          <w:t xml:space="preserve">https://www.partnershipforthefuture.org/ </w:t>
        </w:r>
      </w:hyperlink>
      <w:r w:rsidRPr="00762525">
        <w:rPr>
          <w:rFonts w:ascii="Calibri" w:hAnsi="Calibri" w:eastAsia="Calibri" w:cs="Calibri"/>
          <w:sz w:val="22"/>
          <w:szCs w:val="22"/>
        </w:rPr>
        <w:t xml:space="preserve"> </w:t>
      </w:r>
      <w:bookmarkEnd w:id="0"/>
    </w:p>
    <w:p w:rsidRPr="00762525" w:rsidR="0061686B" w:rsidP="007F75F0" w:rsidRDefault="0061686B" w14:paraId="77BC70B0" w14:textId="77777777">
      <w:pPr>
        <w:rPr>
          <w:rFonts w:ascii="Calibri" w:hAnsi="Calibri" w:cs="Calibri"/>
          <w:sz w:val="22"/>
          <w:szCs w:val="22"/>
        </w:rPr>
      </w:pPr>
    </w:p>
    <w:p w:rsidRPr="00762525" w:rsidR="00576FA3" w:rsidP="007F75F0" w:rsidRDefault="00576FA3" w14:paraId="133C152A" w14:textId="77777777">
      <w:pPr>
        <w:rPr>
          <w:rFonts w:ascii="Calibri" w:hAnsi="Calibri" w:cs="Calibri"/>
          <w:sz w:val="22"/>
          <w:szCs w:val="22"/>
        </w:rPr>
      </w:pPr>
      <w:r w:rsidRPr="00762525">
        <w:rPr>
          <w:rFonts w:ascii="Calibri" w:hAnsi="Calibri" w:cs="Calibri"/>
          <w:b/>
          <w:bCs/>
          <w:sz w:val="22"/>
          <w:szCs w:val="22"/>
        </w:rPr>
        <w:t xml:space="preserve">Salary: </w:t>
      </w:r>
      <w:r w:rsidRPr="00762525">
        <w:rPr>
          <w:rFonts w:ascii="Calibri" w:hAnsi="Calibri" w:cs="Calibri"/>
          <w:sz w:val="22"/>
          <w:szCs w:val="22"/>
        </w:rPr>
        <w:t xml:space="preserve">This is a full-time exempt position with a </w:t>
      </w:r>
      <w:r w:rsidR="00AF55A5">
        <w:rPr>
          <w:rFonts w:ascii="Calibri" w:hAnsi="Calibri" w:cs="Calibri"/>
          <w:sz w:val="22"/>
          <w:szCs w:val="22"/>
        </w:rPr>
        <w:t>salary range of $45,000-52,000</w:t>
      </w:r>
      <w:r w:rsidRPr="00762525">
        <w:rPr>
          <w:rFonts w:ascii="Calibri" w:hAnsi="Calibri" w:cs="Calibri"/>
          <w:sz w:val="22"/>
          <w:szCs w:val="22"/>
        </w:rPr>
        <w:t xml:space="preserve"> </w:t>
      </w:r>
    </w:p>
    <w:p w:rsidRPr="00762525" w:rsidR="00576FA3" w:rsidP="007F75F0" w:rsidRDefault="00576FA3" w14:paraId="03049E3D" w14:textId="77777777">
      <w:pPr>
        <w:rPr>
          <w:rFonts w:ascii="Calibri" w:hAnsi="Calibri" w:cs="Calibri"/>
          <w:sz w:val="22"/>
          <w:szCs w:val="22"/>
        </w:rPr>
      </w:pPr>
    </w:p>
    <w:p w:rsidRPr="00762525" w:rsidR="00DE0E6A" w:rsidP="007F75F0" w:rsidRDefault="00F1117C" w14:paraId="6337438E" w14:textId="77777777">
      <w:pPr>
        <w:rPr>
          <w:rFonts w:ascii="Calibri" w:hAnsi="Calibri" w:cs="Calibri"/>
          <w:b/>
          <w:sz w:val="22"/>
          <w:szCs w:val="22"/>
        </w:rPr>
      </w:pPr>
      <w:r w:rsidRPr="00762525">
        <w:rPr>
          <w:rFonts w:ascii="Calibri" w:hAnsi="Calibri" w:cs="Calibri"/>
          <w:b/>
          <w:sz w:val="22"/>
          <w:szCs w:val="22"/>
        </w:rPr>
        <w:t xml:space="preserve">Interested applicants email </w:t>
      </w:r>
      <w:r w:rsidR="00762525">
        <w:rPr>
          <w:rFonts w:ascii="Calibri" w:hAnsi="Calibri" w:cs="Calibri"/>
          <w:b/>
          <w:sz w:val="22"/>
          <w:szCs w:val="22"/>
        </w:rPr>
        <w:t>resumes</w:t>
      </w:r>
      <w:r w:rsidRPr="00762525">
        <w:rPr>
          <w:rFonts w:ascii="Calibri" w:hAnsi="Calibri" w:cs="Calibri"/>
          <w:b/>
          <w:sz w:val="22"/>
          <w:szCs w:val="22"/>
        </w:rPr>
        <w:t xml:space="preserve"> and cover </w:t>
      </w:r>
      <w:r w:rsidR="00762525">
        <w:rPr>
          <w:rFonts w:ascii="Calibri" w:hAnsi="Calibri" w:cs="Calibri"/>
          <w:b/>
          <w:sz w:val="22"/>
          <w:szCs w:val="22"/>
        </w:rPr>
        <w:t>letters</w:t>
      </w:r>
      <w:r w:rsidRPr="00762525">
        <w:rPr>
          <w:rFonts w:ascii="Calibri" w:hAnsi="Calibri" w:cs="Calibri"/>
          <w:b/>
          <w:sz w:val="22"/>
          <w:szCs w:val="22"/>
        </w:rPr>
        <w:t xml:space="preserve"> to Amy Williams at </w:t>
      </w:r>
      <w:hyperlink w:history="1" r:id="rId9">
        <w:r w:rsidRPr="00762525">
          <w:rPr>
            <w:rStyle w:val="Hyperlink"/>
            <w:rFonts w:ascii="Calibri" w:hAnsi="Calibri" w:cs="Calibri"/>
            <w:b/>
            <w:sz w:val="22"/>
            <w:szCs w:val="22"/>
          </w:rPr>
          <w:t>amy.williams@areteconsultinggroup.com</w:t>
        </w:r>
      </w:hyperlink>
      <w:r w:rsidRPr="00762525">
        <w:rPr>
          <w:rFonts w:ascii="Calibri" w:hAnsi="Calibri" w:cs="Calibri"/>
          <w:b/>
          <w:sz w:val="22"/>
          <w:szCs w:val="22"/>
        </w:rPr>
        <w:t xml:space="preserve"> with the subject line “PFF </w:t>
      </w:r>
      <w:r w:rsidR="00BF1298">
        <w:rPr>
          <w:rFonts w:ascii="Calibri" w:hAnsi="Calibri" w:cs="Calibri"/>
          <w:b/>
          <w:sz w:val="22"/>
          <w:szCs w:val="22"/>
        </w:rPr>
        <w:t>College Access Manager</w:t>
      </w:r>
      <w:r w:rsidRPr="00762525">
        <w:rPr>
          <w:rFonts w:ascii="Calibri" w:hAnsi="Calibri" w:cs="Calibri"/>
          <w:b/>
          <w:sz w:val="22"/>
          <w:szCs w:val="22"/>
        </w:rPr>
        <w:t>”.</w:t>
      </w:r>
      <w:r w:rsidR="00762525">
        <w:rPr>
          <w:rFonts w:ascii="Calibri" w:hAnsi="Calibri" w:cs="Calibri"/>
          <w:b/>
          <w:sz w:val="22"/>
          <w:szCs w:val="22"/>
        </w:rPr>
        <w:t xml:space="preserve"> </w:t>
      </w:r>
      <w:proofErr w:type="gramStart"/>
      <w:r w:rsidRPr="00762525" w:rsidR="00932421">
        <w:rPr>
          <w:rFonts w:ascii="Calibri" w:hAnsi="Calibri" w:cs="Calibri"/>
          <w:b/>
          <w:sz w:val="22"/>
          <w:szCs w:val="22"/>
        </w:rPr>
        <w:t>Position</w:t>
      </w:r>
      <w:proofErr w:type="gramEnd"/>
      <w:r w:rsidRPr="00762525" w:rsidR="00932421">
        <w:rPr>
          <w:rFonts w:ascii="Calibri" w:hAnsi="Calibri" w:cs="Calibri"/>
          <w:b/>
          <w:sz w:val="22"/>
          <w:szCs w:val="22"/>
        </w:rPr>
        <w:t xml:space="preserve"> opened</w:t>
      </w:r>
      <w:r w:rsidRPr="00762525" w:rsidR="00CF5EFA">
        <w:rPr>
          <w:rFonts w:ascii="Calibri" w:hAnsi="Calibri" w:cs="Calibri"/>
          <w:b/>
          <w:sz w:val="22"/>
          <w:szCs w:val="22"/>
        </w:rPr>
        <w:t xml:space="preserve"> until filled.</w:t>
      </w:r>
    </w:p>
    <w:p w:rsidRPr="00762525" w:rsidR="004B574E" w:rsidP="004B574E" w:rsidRDefault="004B574E" w14:paraId="5A277DAC" w14:textId="77777777">
      <w:pPr>
        <w:rPr>
          <w:rFonts w:ascii="Calibri" w:hAnsi="Calibri" w:cs="Calibri"/>
          <w:b/>
          <w:sz w:val="22"/>
          <w:szCs w:val="22"/>
        </w:rPr>
      </w:pPr>
    </w:p>
    <w:p w:rsidRPr="00762525" w:rsidR="004B574E" w:rsidP="004B574E" w:rsidRDefault="004B574E" w14:paraId="380D0D38" w14:textId="77777777">
      <w:pPr>
        <w:rPr>
          <w:rFonts w:ascii="Calibri" w:hAnsi="Calibri" w:cs="Calibri"/>
          <w:b/>
          <w:sz w:val="22"/>
          <w:szCs w:val="22"/>
        </w:rPr>
      </w:pPr>
    </w:p>
    <w:p w:rsidRPr="00762525" w:rsidR="004B574E" w:rsidP="004B574E" w:rsidRDefault="004B574E" w14:paraId="67C10019" w14:textId="77777777">
      <w:pPr>
        <w:rPr>
          <w:rFonts w:ascii="Calibri" w:hAnsi="Calibri" w:cs="Calibri"/>
          <w:b/>
          <w:sz w:val="22"/>
          <w:szCs w:val="22"/>
        </w:rPr>
      </w:pPr>
    </w:p>
    <w:p w:rsidRPr="00762525" w:rsidR="004B574E" w:rsidP="004B574E" w:rsidRDefault="004B574E" w14:paraId="722DA85B" w14:textId="77777777">
      <w:pPr>
        <w:rPr>
          <w:rFonts w:ascii="Calibri" w:hAnsi="Calibri" w:cs="Calibri"/>
          <w:b/>
          <w:sz w:val="22"/>
          <w:szCs w:val="22"/>
        </w:rPr>
      </w:pPr>
    </w:p>
    <w:p w:rsidRPr="00762525" w:rsidR="004B574E" w:rsidP="004B574E" w:rsidRDefault="004B574E" w14:paraId="5CA08CC3" w14:textId="77777777">
      <w:pPr>
        <w:rPr>
          <w:rFonts w:ascii="Calibri" w:hAnsi="Calibri" w:cs="Calibri"/>
          <w:b/>
          <w:sz w:val="22"/>
          <w:szCs w:val="22"/>
        </w:rPr>
      </w:pPr>
    </w:p>
    <w:p w:rsidRPr="00BA7D63" w:rsidR="004B574E" w:rsidP="004B574E" w:rsidRDefault="004B574E" w14:paraId="16450FA6" w14:textId="77777777">
      <w:pPr>
        <w:rPr>
          <w:rFonts w:ascii="Calibri" w:hAnsi="Calibri" w:cs="Calibri"/>
          <w:b/>
          <w:sz w:val="22"/>
          <w:szCs w:val="22"/>
        </w:rPr>
      </w:pPr>
    </w:p>
    <w:sectPr w:rsidRPr="00BA7D63" w:rsidR="004B574E" w:rsidSect="00932421">
      <w:footerReference w:type="default" r:id="rId10"/>
      <w:pgSz w:w="12240" w:h="15840" w:orient="portrait"/>
      <w:pgMar w:top="864" w:right="1152" w:bottom="54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7F40" w:rsidRDefault="00E07F40" w14:paraId="1D9BC9C3" w14:textId="77777777">
      <w:r>
        <w:separator/>
      </w:r>
    </w:p>
  </w:endnote>
  <w:endnote w:type="continuationSeparator" w:id="0">
    <w:p w:rsidR="00E07F40" w:rsidRDefault="00E07F40" w14:paraId="6F72BB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D0FC1" w:rsidR="009252EA" w:rsidP="00BD0FC1" w:rsidRDefault="009252EA" w14:paraId="4CCE48CD" w14:textId="77777777">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7F40" w:rsidRDefault="00E07F40" w14:paraId="0141E747" w14:textId="77777777">
      <w:r>
        <w:separator/>
      </w:r>
    </w:p>
  </w:footnote>
  <w:footnote w:type="continuationSeparator" w:id="0">
    <w:p w:rsidR="00E07F40" w:rsidRDefault="00E07F40" w14:paraId="6794196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474"/>
    <w:multiLevelType w:val="hybridMultilevel"/>
    <w:tmpl w:val="8EE6AC50"/>
    <w:lvl w:ilvl="0" w:tplc="59487EDA">
      <w:start w:val="1"/>
      <w:numFmt w:val="bullet"/>
      <w:lvlText w:val=""/>
      <w:lvlJc w:val="left"/>
      <w:pPr>
        <w:tabs>
          <w:tab w:val="num" w:pos="360"/>
        </w:tabs>
        <w:ind w:left="360" w:hanging="360"/>
      </w:pPr>
      <w:rPr>
        <w:rFonts w:hint="default" w:ascii="Symbol" w:hAnsi="Symbol"/>
        <w:color w:val="000000"/>
        <w:sz w:val="16"/>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1" w15:restartNumberingAfterBreak="0">
    <w:nsid w:val="0E340CB1"/>
    <w:multiLevelType w:val="multilevel"/>
    <w:tmpl w:val="2166B97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71236E"/>
    <w:multiLevelType w:val="multilevel"/>
    <w:tmpl w:val="E0940F0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E864CB"/>
    <w:multiLevelType w:val="multilevel"/>
    <w:tmpl w:val="248EA91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1D53A9"/>
    <w:multiLevelType w:val="multilevel"/>
    <w:tmpl w:val="725C9AF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2E44CE"/>
    <w:multiLevelType w:val="multilevel"/>
    <w:tmpl w:val="A17E0D6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2543AC3"/>
    <w:multiLevelType w:val="multilevel"/>
    <w:tmpl w:val="FF004B0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292019"/>
    <w:multiLevelType w:val="hybridMultilevel"/>
    <w:tmpl w:val="27BCA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19616D"/>
    <w:multiLevelType w:val="multilevel"/>
    <w:tmpl w:val="CE0ADC04"/>
    <w:lvl w:ilvl="0">
      <w:start w:val="1"/>
      <w:numFmt w:val="bullet"/>
      <w:lvlText w:val=""/>
      <w:lvlJc w:val="left"/>
      <w:pPr>
        <w:tabs>
          <w:tab w:val="num" w:pos="360"/>
        </w:tabs>
        <w:ind w:left="360" w:hanging="360"/>
      </w:pPr>
      <w:rPr>
        <w:rFonts w:hint="default" w:ascii="Wingdings" w:hAnsi="Wingdings"/>
        <w:sz w:val="20"/>
      </w:rPr>
    </w:lvl>
    <w:lvl w:ilvl="1" w:tentative="1">
      <w:start w:val="1"/>
      <w:numFmt w:val="bullet"/>
      <w:lvlText w:val=""/>
      <w:lvlJc w:val="left"/>
      <w:pPr>
        <w:tabs>
          <w:tab w:val="num" w:pos="1080"/>
        </w:tabs>
        <w:ind w:left="1080" w:hanging="360"/>
      </w:pPr>
      <w:rPr>
        <w:rFonts w:hint="default" w:ascii="Wingdings" w:hAnsi="Wingdings"/>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33D658EE"/>
    <w:multiLevelType w:val="hybridMultilevel"/>
    <w:tmpl w:val="D23E1672"/>
    <w:lvl w:ilvl="0" w:tplc="5B4AA928">
      <w:start w:val="1"/>
      <w:numFmt w:val="bullet"/>
      <w:lvlText w:val=""/>
      <w:lvlJc w:val="left"/>
      <w:pPr>
        <w:tabs>
          <w:tab w:val="num" w:pos="720"/>
        </w:tabs>
        <w:ind w:left="720" w:hanging="360"/>
      </w:pPr>
      <w:rPr>
        <w:rFonts w:hint="default" w:ascii="Symbol" w:hAnsi="Symbol"/>
      </w:rPr>
    </w:lvl>
    <w:lvl w:ilvl="1" w:tplc="5B4AA928">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D56E4"/>
    <w:multiLevelType w:val="hybridMultilevel"/>
    <w:tmpl w:val="84CE3F0A"/>
    <w:lvl w:ilvl="0" w:tplc="5B4AA92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374509F9"/>
    <w:multiLevelType w:val="multilevel"/>
    <w:tmpl w:val="0C36C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D22245"/>
    <w:multiLevelType w:val="multilevel"/>
    <w:tmpl w:val="84CE3F0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3C536C8A"/>
    <w:multiLevelType w:val="hybridMultilevel"/>
    <w:tmpl w:val="85DCBEDA"/>
    <w:lvl w:ilvl="0" w:tplc="0409000F">
      <w:start w:val="1"/>
      <w:numFmt w:val="decimal"/>
      <w:lvlText w:val="%1."/>
      <w:lvlJc w:val="left"/>
      <w:pPr>
        <w:tabs>
          <w:tab w:val="num" w:pos="720"/>
        </w:tabs>
        <w:ind w:left="720" w:hanging="360"/>
      </w:pPr>
      <w:rPr>
        <w:rFonts w:hint="default"/>
      </w:rPr>
    </w:lvl>
    <w:lvl w:ilvl="1" w:tplc="5B4AA928">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6D2F0A"/>
    <w:multiLevelType w:val="multilevel"/>
    <w:tmpl w:val="C146153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07A492E"/>
    <w:multiLevelType w:val="multilevel"/>
    <w:tmpl w:val="73F03C0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9AD4712"/>
    <w:multiLevelType w:val="hybridMultilevel"/>
    <w:tmpl w:val="055E1FBA"/>
    <w:lvl w:ilvl="0" w:tplc="44BC6A1C">
      <w:start w:val="1"/>
      <w:numFmt w:val="upperRoman"/>
      <w:lvlText w:val="%1."/>
      <w:lvlJc w:val="left"/>
      <w:pPr>
        <w:tabs>
          <w:tab w:val="num" w:pos="1080"/>
        </w:tabs>
        <w:ind w:left="1080" w:hanging="720"/>
      </w:pPr>
      <w:rPr>
        <w:rFonts w:hint="default"/>
      </w:rPr>
    </w:lvl>
    <w:lvl w:ilvl="1" w:tplc="70281D8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D25D6"/>
    <w:multiLevelType w:val="hybridMultilevel"/>
    <w:tmpl w:val="8298A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1D357AF"/>
    <w:multiLevelType w:val="hybridMultilevel"/>
    <w:tmpl w:val="24981E9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30B0327"/>
    <w:multiLevelType w:val="multilevel"/>
    <w:tmpl w:val="50C02E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4602EE9"/>
    <w:multiLevelType w:val="hybridMultilevel"/>
    <w:tmpl w:val="B7189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A8B4B81"/>
    <w:multiLevelType w:val="hybridMultilevel"/>
    <w:tmpl w:val="C496621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BEC45B0"/>
    <w:multiLevelType w:val="multilevel"/>
    <w:tmpl w:val="8BCCBCE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11D6A68"/>
    <w:multiLevelType w:val="hybridMultilevel"/>
    <w:tmpl w:val="B52E502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61D15058"/>
    <w:multiLevelType w:val="hybridMultilevel"/>
    <w:tmpl w:val="F4DE69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2C740F9"/>
    <w:multiLevelType w:val="multilevel"/>
    <w:tmpl w:val="B16AB0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33F3F0D"/>
    <w:multiLevelType w:val="hybridMultilevel"/>
    <w:tmpl w:val="95FC4A20"/>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C13C25"/>
    <w:multiLevelType w:val="hybridMultilevel"/>
    <w:tmpl w:val="FA321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0080A"/>
    <w:multiLevelType w:val="hybridMultilevel"/>
    <w:tmpl w:val="4E16294E"/>
    <w:lvl w:ilvl="0" w:tplc="A42CBF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5F0077A"/>
    <w:multiLevelType w:val="multilevel"/>
    <w:tmpl w:val="F75E8BB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955267C"/>
    <w:multiLevelType w:val="hybridMultilevel"/>
    <w:tmpl w:val="312CBA60"/>
    <w:lvl w:ilvl="0" w:tplc="5B4AA92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4DF6D93"/>
    <w:multiLevelType w:val="hybridMultilevel"/>
    <w:tmpl w:val="EE2E24B0"/>
    <w:lvl w:ilvl="0" w:tplc="04090005">
      <w:start w:val="1"/>
      <w:numFmt w:val="bullet"/>
      <w:lvlText w:val=""/>
      <w:lvlJc w:val="left"/>
      <w:pPr>
        <w:tabs>
          <w:tab w:val="num" w:pos="720"/>
        </w:tabs>
        <w:ind w:left="720" w:hanging="360"/>
      </w:pPr>
      <w:rPr>
        <w:rFonts w:hint="default" w:ascii="Wingdings" w:hAnsi="Wingding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FE0922"/>
    <w:multiLevelType w:val="hybridMultilevel"/>
    <w:tmpl w:val="2A76675E"/>
    <w:lvl w:ilvl="0" w:tplc="04090005">
      <w:start w:val="1"/>
      <w:numFmt w:val="bullet"/>
      <w:lvlText w:val=""/>
      <w:lvlJc w:val="left"/>
      <w:pPr>
        <w:tabs>
          <w:tab w:val="num" w:pos="720"/>
        </w:tabs>
        <w:ind w:left="720" w:hanging="360"/>
      </w:pPr>
      <w:rPr>
        <w:rFonts w:hint="default" w:ascii="Wingdings" w:hAnsi="Wingdings"/>
      </w:rPr>
    </w:lvl>
    <w:lvl w:ilvl="1" w:tplc="5B4AA928">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6345603">
    <w:abstractNumId w:val="0"/>
  </w:num>
  <w:num w:numId="2" w16cid:durableId="1499496268">
    <w:abstractNumId w:val="27"/>
  </w:num>
  <w:num w:numId="3" w16cid:durableId="1816684093">
    <w:abstractNumId w:val="13"/>
  </w:num>
  <w:num w:numId="4" w16cid:durableId="1983120969">
    <w:abstractNumId w:val="16"/>
  </w:num>
  <w:num w:numId="5" w16cid:durableId="1148085673">
    <w:abstractNumId w:val="28"/>
  </w:num>
  <w:num w:numId="6" w16cid:durableId="1265579680">
    <w:abstractNumId w:val="21"/>
  </w:num>
  <w:num w:numId="7" w16cid:durableId="1700818851">
    <w:abstractNumId w:val="18"/>
  </w:num>
  <w:num w:numId="8" w16cid:durableId="307589660">
    <w:abstractNumId w:val="24"/>
  </w:num>
  <w:num w:numId="9" w16cid:durableId="2071416339">
    <w:abstractNumId w:val="1"/>
  </w:num>
  <w:num w:numId="10" w16cid:durableId="1719740745">
    <w:abstractNumId w:val="5"/>
  </w:num>
  <w:num w:numId="11" w16cid:durableId="2121341058">
    <w:abstractNumId w:val="14"/>
  </w:num>
  <w:num w:numId="12" w16cid:durableId="2018456047">
    <w:abstractNumId w:val="22"/>
  </w:num>
  <w:num w:numId="13" w16cid:durableId="1337271143">
    <w:abstractNumId w:val="19"/>
  </w:num>
  <w:num w:numId="14" w16cid:durableId="1586650475">
    <w:abstractNumId w:val="3"/>
  </w:num>
  <w:num w:numId="15" w16cid:durableId="341785113">
    <w:abstractNumId w:val="25"/>
  </w:num>
  <w:num w:numId="16" w16cid:durableId="253755971">
    <w:abstractNumId w:val="6"/>
  </w:num>
  <w:num w:numId="17" w16cid:durableId="1967660122">
    <w:abstractNumId w:val="2"/>
  </w:num>
  <w:num w:numId="18" w16cid:durableId="1586452791">
    <w:abstractNumId w:val="15"/>
  </w:num>
  <w:num w:numId="19" w16cid:durableId="1243106108">
    <w:abstractNumId w:val="29"/>
  </w:num>
  <w:num w:numId="20" w16cid:durableId="1896622681">
    <w:abstractNumId w:val="4"/>
  </w:num>
  <w:num w:numId="21" w16cid:durableId="1209731293">
    <w:abstractNumId w:val="8"/>
  </w:num>
  <w:num w:numId="22" w16cid:durableId="622351683">
    <w:abstractNumId w:val="26"/>
  </w:num>
  <w:num w:numId="23" w16cid:durableId="926842533">
    <w:abstractNumId w:val="11"/>
  </w:num>
  <w:num w:numId="24" w16cid:durableId="1715733876">
    <w:abstractNumId w:val="30"/>
  </w:num>
  <w:num w:numId="25" w16cid:durableId="1612515136">
    <w:abstractNumId w:val="9"/>
  </w:num>
  <w:num w:numId="26" w16cid:durableId="1219513513">
    <w:abstractNumId w:val="10"/>
  </w:num>
  <w:num w:numId="27" w16cid:durableId="874537093">
    <w:abstractNumId w:val="12"/>
  </w:num>
  <w:num w:numId="28" w16cid:durableId="672488661">
    <w:abstractNumId w:val="23"/>
  </w:num>
  <w:num w:numId="29" w16cid:durableId="400640832">
    <w:abstractNumId w:val="31"/>
  </w:num>
  <w:num w:numId="30" w16cid:durableId="426074177">
    <w:abstractNumId w:val="32"/>
  </w:num>
  <w:num w:numId="31" w16cid:durableId="1603148584">
    <w:abstractNumId w:val="17"/>
  </w:num>
  <w:num w:numId="32" w16cid:durableId="2121754331">
    <w:abstractNumId w:val="7"/>
  </w:num>
  <w:num w:numId="33" w16cid:durableId="8920350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F9"/>
    <w:rsid w:val="00046E41"/>
    <w:rsid w:val="00072C89"/>
    <w:rsid w:val="000801C4"/>
    <w:rsid w:val="00092B98"/>
    <w:rsid w:val="000963F9"/>
    <w:rsid w:val="000E2466"/>
    <w:rsid w:val="00164CEF"/>
    <w:rsid w:val="0018482C"/>
    <w:rsid w:val="00194496"/>
    <w:rsid w:val="001B1D29"/>
    <w:rsid w:val="001D7C52"/>
    <w:rsid w:val="001F1D62"/>
    <w:rsid w:val="001F3FE4"/>
    <w:rsid w:val="0026530F"/>
    <w:rsid w:val="002B08E3"/>
    <w:rsid w:val="00376572"/>
    <w:rsid w:val="003D151C"/>
    <w:rsid w:val="004139C4"/>
    <w:rsid w:val="004321F0"/>
    <w:rsid w:val="004B574E"/>
    <w:rsid w:val="00576FA3"/>
    <w:rsid w:val="005D0A99"/>
    <w:rsid w:val="005E52E3"/>
    <w:rsid w:val="005F1B0B"/>
    <w:rsid w:val="00606A5A"/>
    <w:rsid w:val="00611D75"/>
    <w:rsid w:val="0061686B"/>
    <w:rsid w:val="00626281"/>
    <w:rsid w:val="00633B41"/>
    <w:rsid w:val="00670D9A"/>
    <w:rsid w:val="0067303D"/>
    <w:rsid w:val="006756CA"/>
    <w:rsid w:val="006C43EB"/>
    <w:rsid w:val="006F44DC"/>
    <w:rsid w:val="00723B8A"/>
    <w:rsid w:val="00762525"/>
    <w:rsid w:val="0079090A"/>
    <w:rsid w:val="00794DF1"/>
    <w:rsid w:val="007C7431"/>
    <w:rsid w:val="007E3F68"/>
    <w:rsid w:val="007F75F0"/>
    <w:rsid w:val="00810EC4"/>
    <w:rsid w:val="00814716"/>
    <w:rsid w:val="00815C17"/>
    <w:rsid w:val="00854FCA"/>
    <w:rsid w:val="009252EA"/>
    <w:rsid w:val="00932421"/>
    <w:rsid w:val="00947DCA"/>
    <w:rsid w:val="009A6DB9"/>
    <w:rsid w:val="009F6A27"/>
    <w:rsid w:val="00A31B18"/>
    <w:rsid w:val="00A3513D"/>
    <w:rsid w:val="00A614C7"/>
    <w:rsid w:val="00A777BC"/>
    <w:rsid w:val="00A977A6"/>
    <w:rsid w:val="00AA272A"/>
    <w:rsid w:val="00AB6424"/>
    <w:rsid w:val="00AC4E55"/>
    <w:rsid w:val="00AC6D07"/>
    <w:rsid w:val="00AF55A5"/>
    <w:rsid w:val="00B21A4B"/>
    <w:rsid w:val="00B22339"/>
    <w:rsid w:val="00B962BD"/>
    <w:rsid w:val="00BA517A"/>
    <w:rsid w:val="00BA7D63"/>
    <w:rsid w:val="00BD0FC1"/>
    <w:rsid w:val="00BE7C10"/>
    <w:rsid w:val="00BF1298"/>
    <w:rsid w:val="00BF328D"/>
    <w:rsid w:val="00C105ED"/>
    <w:rsid w:val="00C66F87"/>
    <w:rsid w:val="00CF5EFA"/>
    <w:rsid w:val="00D64E99"/>
    <w:rsid w:val="00D82A44"/>
    <w:rsid w:val="00D85C67"/>
    <w:rsid w:val="00D97302"/>
    <w:rsid w:val="00DA2026"/>
    <w:rsid w:val="00DC28A8"/>
    <w:rsid w:val="00DE0E6A"/>
    <w:rsid w:val="00E068B3"/>
    <w:rsid w:val="00E07F40"/>
    <w:rsid w:val="00E10053"/>
    <w:rsid w:val="00E645F4"/>
    <w:rsid w:val="00E911AE"/>
    <w:rsid w:val="00E96DBB"/>
    <w:rsid w:val="00EA5F61"/>
    <w:rsid w:val="00F1117C"/>
    <w:rsid w:val="00F752A5"/>
    <w:rsid w:val="00F903A2"/>
    <w:rsid w:val="00FA0B4C"/>
    <w:rsid w:val="00FA383B"/>
    <w:rsid w:val="00FD409C"/>
    <w:rsid w:val="20F3CC4F"/>
    <w:rsid w:val="3F17F51F"/>
    <w:rsid w:val="4BAEC89E"/>
    <w:rsid w:val="600A9589"/>
    <w:rsid w:val="79B68147"/>
    <w:rsid w:val="7E17F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A916A"/>
  <w15:chartTrackingRefBased/>
  <w15:docId w15:val="{FA842C0D-FB55-4096-B354-8FFC741C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F5EFA"/>
    <w:rPr>
      <w:sz w:val="24"/>
      <w:szCs w:val="24"/>
    </w:rPr>
  </w:style>
  <w:style w:type="paragraph" w:styleId="Heading1">
    <w:name w:val="heading 1"/>
    <w:basedOn w:val="Normal"/>
    <w:next w:val="Normal"/>
    <w:qFormat/>
    <w:rsid w:val="00DE0E6A"/>
    <w:pPr>
      <w:keepNext/>
      <w:ind w:left="1440"/>
      <w:outlineLvl w:val="0"/>
    </w:pPr>
    <w:rPr>
      <w:b/>
      <w:sz w:val="16"/>
      <w:szCs w:val="20"/>
    </w:rPr>
  </w:style>
  <w:style w:type="paragraph" w:styleId="Heading7">
    <w:name w:val="heading 7"/>
    <w:basedOn w:val="Normal"/>
    <w:next w:val="Normal"/>
    <w:link w:val="Heading7Char"/>
    <w:semiHidden/>
    <w:unhideWhenUsed/>
    <w:qFormat/>
    <w:rsid w:val="00932421"/>
    <w:pPr>
      <w:spacing w:before="240" w:after="60"/>
      <w:outlineLvl w:val="6"/>
    </w:pPr>
    <w:rPr>
      <w:rFonts w:ascii="Calibri" w:hAnsi="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33B41"/>
    <w:rPr>
      <w:rFonts w:ascii="Tahoma" w:hAnsi="Tahoma" w:cs="Tahoma"/>
      <w:sz w:val="16"/>
      <w:szCs w:val="16"/>
    </w:rPr>
  </w:style>
  <w:style w:type="character" w:styleId="Hyperlink">
    <w:name w:val="Hyperlink"/>
    <w:rsid w:val="007F75F0"/>
    <w:rPr>
      <w:color w:val="0000FF"/>
      <w:u w:val="single"/>
    </w:rPr>
  </w:style>
  <w:style w:type="paragraph" w:styleId="Header">
    <w:name w:val="header"/>
    <w:basedOn w:val="Normal"/>
    <w:rsid w:val="00DE0E6A"/>
    <w:pPr>
      <w:tabs>
        <w:tab w:val="center" w:pos="4320"/>
        <w:tab w:val="right" w:pos="8640"/>
      </w:tabs>
    </w:pPr>
  </w:style>
  <w:style w:type="paragraph" w:styleId="Footer">
    <w:name w:val="footer"/>
    <w:basedOn w:val="Normal"/>
    <w:rsid w:val="00DE0E6A"/>
    <w:pPr>
      <w:tabs>
        <w:tab w:val="center" w:pos="4320"/>
        <w:tab w:val="right" w:pos="8640"/>
      </w:tabs>
    </w:pPr>
  </w:style>
  <w:style w:type="paragraph" w:styleId="NormalWeb">
    <w:name w:val="Normal (Web)"/>
    <w:basedOn w:val="Normal"/>
    <w:rsid w:val="00B22339"/>
    <w:pPr>
      <w:spacing w:before="73" w:after="146" w:line="167" w:lineRule="atLeast"/>
    </w:pPr>
    <w:rPr>
      <w:sz w:val="15"/>
      <w:szCs w:val="15"/>
    </w:rPr>
  </w:style>
  <w:style w:type="character" w:styleId="Strong">
    <w:name w:val="Strong"/>
    <w:qFormat/>
    <w:rsid w:val="00B22339"/>
    <w:rPr>
      <w:b/>
      <w:bCs/>
    </w:rPr>
  </w:style>
  <w:style w:type="character" w:styleId="Emphasis">
    <w:name w:val="Emphasis"/>
    <w:qFormat/>
    <w:rsid w:val="00B22339"/>
    <w:rPr>
      <w:i/>
      <w:iCs/>
    </w:rPr>
  </w:style>
  <w:style w:type="character" w:styleId="FollowedHyperlink">
    <w:name w:val="FollowedHyperlink"/>
    <w:rsid w:val="00B21A4B"/>
    <w:rPr>
      <w:color w:val="800080"/>
      <w:u w:val="single"/>
    </w:rPr>
  </w:style>
  <w:style w:type="character" w:styleId="Heading7Char" w:customStyle="1">
    <w:name w:val="Heading 7 Char"/>
    <w:link w:val="Heading7"/>
    <w:semiHidden/>
    <w:rsid w:val="00932421"/>
    <w:rPr>
      <w:rFonts w:ascii="Calibri" w:hAnsi="Calibri" w:eastAsia="Times New Roman" w:cs="Times New Roman"/>
      <w:sz w:val="24"/>
      <w:szCs w:val="24"/>
    </w:rPr>
  </w:style>
  <w:style w:type="character" w:styleId="UnresolvedMention">
    <w:name w:val="Unresolved Mention"/>
    <w:uiPriority w:val="99"/>
    <w:semiHidden/>
    <w:unhideWhenUsed/>
    <w:rsid w:val="00F11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451643">
      <w:bodyDiv w:val="1"/>
      <w:marLeft w:val="0"/>
      <w:marRight w:val="0"/>
      <w:marTop w:val="209"/>
      <w:marBottom w:val="209"/>
      <w:divBdr>
        <w:top w:val="none" w:sz="0" w:space="0" w:color="auto"/>
        <w:left w:val="none" w:sz="0" w:space="0" w:color="auto"/>
        <w:bottom w:val="none" w:sz="0" w:space="0" w:color="auto"/>
        <w:right w:val="none" w:sz="0" w:space="0" w:color="auto"/>
      </w:divBdr>
      <w:divsChild>
        <w:div w:id="1038820165">
          <w:marLeft w:val="0"/>
          <w:marRight w:val="0"/>
          <w:marTop w:val="0"/>
          <w:marBottom w:val="0"/>
          <w:divBdr>
            <w:top w:val="none" w:sz="0" w:space="0" w:color="auto"/>
            <w:left w:val="none" w:sz="0" w:space="0" w:color="auto"/>
            <w:bottom w:val="none" w:sz="0" w:space="0" w:color="auto"/>
            <w:right w:val="none" w:sz="0" w:space="0" w:color="auto"/>
          </w:divBdr>
          <w:divsChild>
            <w:div w:id="1068452854">
              <w:marLeft w:val="0"/>
              <w:marRight w:val="0"/>
              <w:marTop w:val="0"/>
              <w:marBottom w:val="0"/>
              <w:divBdr>
                <w:top w:val="none" w:sz="0" w:space="0" w:color="auto"/>
                <w:left w:val="none" w:sz="0" w:space="0" w:color="auto"/>
                <w:bottom w:val="none" w:sz="0" w:space="0" w:color="auto"/>
                <w:right w:val="none" w:sz="0" w:space="0" w:color="auto"/>
              </w:divBdr>
              <w:divsChild>
                <w:div w:id="303393184">
                  <w:marLeft w:val="0"/>
                  <w:marRight w:val="0"/>
                  <w:marTop w:val="125"/>
                  <w:marBottom w:val="0"/>
                  <w:divBdr>
                    <w:top w:val="none" w:sz="0" w:space="0" w:color="auto"/>
                    <w:left w:val="none" w:sz="0" w:space="0" w:color="auto"/>
                    <w:bottom w:val="none" w:sz="0" w:space="0" w:color="auto"/>
                    <w:right w:val="none" w:sz="0" w:space="0" w:color="auto"/>
                  </w:divBdr>
                  <w:divsChild>
                    <w:div w:id="99537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399910">
      <w:bodyDiv w:val="1"/>
      <w:marLeft w:val="0"/>
      <w:marRight w:val="0"/>
      <w:marTop w:val="0"/>
      <w:marBottom w:val="0"/>
      <w:divBdr>
        <w:top w:val="none" w:sz="0" w:space="0" w:color="auto"/>
        <w:left w:val="none" w:sz="0" w:space="0" w:color="auto"/>
        <w:bottom w:val="none" w:sz="0" w:space="0" w:color="auto"/>
        <w:right w:val="none" w:sz="0" w:space="0" w:color="auto"/>
      </w:divBdr>
      <w:divsChild>
        <w:div w:id="1370570094">
          <w:marLeft w:val="0"/>
          <w:marRight w:val="0"/>
          <w:marTop w:val="0"/>
          <w:marBottom w:val="0"/>
          <w:divBdr>
            <w:top w:val="none" w:sz="0" w:space="0" w:color="auto"/>
            <w:left w:val="none" w:sz="0" w:space="0" w:color="auto"/>
            <w:bottom w:val="none" w:sz="0" w:space="0" w:color="auto"/>
            <w:right w:val="none" w:sz="0" w:space="0" w:color="auto"/>
          </w:divBdr>
          <w:divsChild>
            <w:div w:id="1221092564">
              <w:marLeft w:val="2870"/>
              <w:marRight w:val="0"/>
              <w:marTop w:val="0"/>
              <w:marBottom w:val="0"/>
              <w:divBdr>
                <w:top w:val="none" w:sz="0" w:space="0" w:color="auto"/>
                <w:left w:val="none" w:sz="0" w:space="0" w:color="auto"/>
                <w:bottom w:val="none" w:sz="0" w:space="0" w:color="auto"/>
                <w:right w:val="none" w:sz="0" w:space="0" w:color="auto"/>
              </w:divBdr>
              <w:divsChild>
                <w:div w:id="934050913">
                  <w:marLeft w:val="0"/>
                  <w:marRight w:val="104"/>
                  <w:marTop w:val="0"/>
                  <w:marBottom w:val="0"/>
                  <w:divBdr>
                    <w:top w:val="none" w:sz="0" w:space="0" w:color="auto"/>
                    <w:left w:val="none" w:sz="0" w:space="0" w:color="auto"/>
                    <w:bottom w:val="none" w:sz="0" w:space="0" w:color="auto"/>
                    <w:right w:val="none" w:sz="0" w:space="0" w:color="auto"/>
                  </w:divBdr>
                  <w:divsChild>
                    <w:div w:id="874848343">
                      <w:marLeft w:val="0"/>
                      <w:marRight w:val="0"/>
                      <w:marTop w:val="0"/>
                      <w:marBottom w:val="0"/>
                      <w:divBdr>
                        <w:top w:val="none" w:sz="0" w:space="0" w:color="auto"/>
                        <w:left w:val="none" w:sz="0" w:space="0" w:color="auto"/>
                        <w:bottom w:val="none" w:sz="0" w:space="0" w:color="auto"/>
                        <w:right w:val="none" w:sz="0" w:space="0" w:color="auto"/>
                      </w:divBdr>
                      <w:divsChild>
                        <w:div w:id="21285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partnershipforthefuture.org/%20%20"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amy.williams@areteconsultinggroup.com" TargetMode="External" Id="rId9" /><Relationship Type="http://schemas.openxmlformats.org/officeDocument/2006/relationships/customXml" Target="../customXml/item2.xml" Id="rId14" /><Relationship Type="http://schemas.openxmlformats.org/officeDocument/2006/relationships/image" Target="/media/image2.jpg" Id="Ra9d8c106e5de48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905527BC8684AB6267ABF7D011126" ma:contentTypeVersion="4" ma:contentTypeDescription="Create a new document." ma:contentTypeScope="" ma:versionID="2f8b5e804fd6c4d71d9b0b50a0e44601">
  <xsd:schema xmlns:xsd="http://www.w3.org/2001/XMLSchema" xmlns:xs="http://www.w3.org/2001/XMLSchema" xmlns:p="http://schemas.microsoft.com/office/2006/metadata/properties" xmlns:ns2="d800ed58-051c-4e0f-ae96-8c68b68294e1" targetNamespace="http://schemas.microsoft.com/office/2006/metadata/properties" ma:root="true" ma:fieldsID="4fdcd3838e5fa3e0330694173aa3fda4" ns2:_="">
    <xsd:import namespace="d800ed58-051c-4e0f-ae96-8c68b682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ed58-051c-4e0f-ae96-8c68b6829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6D4F6-887D-4D3D-9C36-5A89DE6412AC}"/>
</file>

<file path=customXml/itemProps2.xml><?xml version="1.0" encoding="utf-8"?>
<ds:datastoreItem xmlns:ds="http://schemas.openxmlformats.org/officeDocument/2006/customXml" ds:itemID="{9AB34D44-E947-4F2A-87C4-AA02B8CB59C0}"/>
</file>

<file path=customXml/itemProps3.xml><?xml version="1.0" encoding="utf-8"?>
<ds:datastoreItem xmlns:ds="http://schemas.openxmlformats.org/officeDocument/2006/customXml" ds:itemID="{7499954B-99BD-4620-B04D-4418C2FF61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Markel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Director of Development</dc:title>
  <dc:subject/>
  <dc:creator>Charleita M. Richardson</dc:creator>
  <keywords/>
  <dc:description/>
  <lastModifiedBy>Jimmy Lee</lastModifiedBy>
  <revision>5</revision>
  <lastPrinted>2010-07-29T15:23:00.0000000Z</lastPrinted>
  <dcterms:created xsi:type="dcterms:W3CDTF">2024-11-27T01:36:00.0000000Z</dcterms:created>
  <dcterms:modified xsi:type="dcterms:W3CDTF">2024-12-09T17:48:55.1553141Z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0211a99f167d7e8dbbdf83ed53f4c40eb9e16574b0feda83807c6bfd2615cd74</vt:lpwstr>
  </property>
  <property fmtid="{D5CDD505-2E9C-101B-9397-08002B2CF9AE}" pid="3" name="ContentTypeId">
    <vt:lpwstr>0x01010012D905527BC8684AB6267ABF7D011126</vt:lpwstr>
  </property>
</Properties>
</file>